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</w:rPr>
        <w:t>AGENDA</w:t>
      </w:r>
    </w:p>
    <w:p w14:paraId="00000002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 </w:t>
      </w:r>
    </w:p>
    <w:p w14:paraId="00000003" w14:textId="77777777" w:rsidR="006D3AAB" w:rsidRDefault="006D3A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04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Hubbard Brook Quarterly Project Meeting</w:t>
      </w:r>
    </w:p>
    <w:p w14:paraId="00000005" w14:textId="77777777" w:rsidR="006D3AAB" w:rsidRDefault="006D3A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14:paraId="00000006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Co-leaders: John Campbell, JP Gannon, Mark Green, </w:t>
      </w:r>
    </w:p>
    <w:p w14:paraId="00000007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Nina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Lany</w:t>
      </w:r>
      <w:proofErr w:type="spellEnd"/>
      <w:r>
        <w:rPr>
          <w:rFonts w:ascii="Times New Roman" w:eastAsia="Times New Roman" w:hAnsi="Times New Roman" w:cs="Times New Roman"/>
          <w:color w:val="222222"/>
        </w:rPr>
        <w:t>, and Kevin McGuire</w:t>
      </w:r>
    </w:p>
    <w:p w14:paraId="00000008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 </w:t>
      </w:r>
    </w:p>
    <w:p w14:paraId="00000009" w14:textId="71F3120B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222222"/>
        </w:rPr>
        <w:t>October 25, 2023: Connect via Zoom</w:t>
      </w:r>
    </w:p>
    <w:p w14:paraId="0000000A" w14:textId="77777777" w:rsidR="006D3AAB" w:rsidRDefault="006D3A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16"/>
          <w:szCs w:val="16"/>
        </w:rPr>
      </w:pPr>
    </w:p>
    <w:p w14:paraId="0000000B" w14:textId="77777777" w:rsidR="006D3AAB" w:rsidRDefault="003177EA">
      <w:pPr>
        <w:shd w:val="clear" w:color="auto" w:fill="FFFFFF"/>
        <w:jc w:val="center"/>
        <w:rPr>
          <w:rFonts w:ascii="Georgia" w:eastAsia="Georgia" w:hAnsi="Georgia" w:cs="Georgia"/>
          <w:color w:val="222222"/>
          <w:sz w:val="22"/>
          <w:szCs w:val="22"/>
          <w:highlight w:val="white"/>
        </w:rPr>
      </w:pPr>
      <w:r>
        <w:rPr>
          <w:rFonts w:ascii="Georgia" w:eastAsia="Georgia" w:hAnsi="Georgia" w:cs="Georgia"/>
          <w:color w:val="222222"/>
          <w:sz w:val="22"/>
          <w:szCs w:val="22"/>
          <w:highlight w:val="white"/>
        </w:rPr>
        <w:t>Join Zoom Meeting</w:t>
      </w:r>
    </w:p>
    <w:p w14:paraId="0000000C" w14:textId="77777777" w:rsidR="006D3AAB" w:rsidRDefault="005D088D">
      <w:pPr>
        <w:shd w:val="clear" w:color="auto" w:fill="FFFFFF"/>
        <w:jc w:val="center"/>
        <w:rPr>
          <w:rFonts w:ascii="Georgia" w:eastAsia="Georgia" w:hAnsi="Georgia" w:cs="Georgia"/>
          <w:sz w:val="20"/>
          <w:szCs w:val="20"/>
        </w:rPr>
      </w:pPr>
      <w:hyperlink r:id="rId5">
        <w:r w:rsidR="003177EA">
          <w:rPr>
            <w:rFonts w:ascii="Georgia" w:eastAsia="Georgia" w:hAnsi="Georgia" w:cs="Georgia"/>
            <w:color w:val="0000FF"/>
            <w:sz w:val="22"/>
            <w:szCs w:val="22"/>
            <w:highlight w:val="white"/>
            <w:u w:val="single"/>
          </w:rPr>
          <w:t>https://us02web.zoom.us/j/82511342483?pwd=MkhzVGNWUHhZOFlOZmd5NTVrUElDdz09</w:t>
        </w:r>
      </w:hyperlink>
    </w:p>
    <w:p w14:paraId="0000000D" w14:textId="77777777" w:rsidR="006D3AAB" w:rsidRDefault="003177EA">
      <w:pPr>
        <w:shd w:val="clear" w:color="auto" w:fill="FFFFFF"/>
        <w:jc w:val="center"/>
        <w:rPr>
          <w:rFonts w:ascii="Georgia" w:eastAsia="Georgia" w:hAnsi="Georgia" w:cs="Georgia"/>
          <w:color w:val="44546A"/>
          <w:sz w:val="20"/>
          <w:szCs w:val="20"/>
        </w:rPr>
      </w:pPr>
      <w:r>
        <w:rPr>
          <w:rFonts w:ascii="Georgia" w:eastAsia="Georgia" w:hAnsi="Georgia" w:cs="Georgia"/>
          <w:color w:val="44546A"/>
          <w:sz w:val="20"/>
          <w:szCs w:val="20"/>
        </w:rPr>
        <w:t xml:space="preserve">Meeting ID:  </w:t>
      </w:r>
      <w:r>
        <w:rPr>
          <w:rFonts w:ascii="Georgia" w:eastAsia="Georgia" w:hAnsi="Georgia" w:cs="Georgia"/>
          <w:color w:val="0000FF"/>
          <w:sz w:val="22"/>
          <w:szCs w:val="22"/>
          <w:highlight w:val="white"/>
        </w:rPr>
        <w:t>825 1134 2483</w:t>
      </w:r>
    </w:p>
    <w:p w14:paraId="0000000E" w14:textId="77777777" w:rsidR="006D3AAB" w:rsidRDefault="003177EA">
      <w:pPr>
        <w:shd w:val="clear" w:color="auto" w:fill="FFFFFF"/>
        <w:jc w:val="center"/>
        <w:rPr>
          <w:rFonts w:ascii="Georgia" w:eastAsia="Georgia" w:hAnsi="Georgia" w:cs="Georgia"/>
          <w:color w:val="44546A"/>
          <w:sz w:val="12"/>
          <w:szCs w:val="12"/>
        </w:rPr>
      </w:pPr>
      <w:r>
        <w:rPr>
          <w:rFonts w:ascii="Georgia" w:eastAsia="Georgia" w:hAnsi="Georgia" w:cs="Georgia"/>
          <w:color w:val="44546A"/>
          <w:sz w:val="20"/>
          <w:szCs w:val="20"/>
        </w:rPr>
        <w:t xml:space="preserve">Passcode:  </w:t>
      </w:r>
      <w:r>
        <w:rPr>
          <w:rFonts w:ascii="Georgia" w:eastAsia="Georgia" w:hAnsi="Georgia" w:cs="Georgia"/>
          <w:color w:val="0000FF"/>
          <w:sz w:val="22"/>
          <w:szCs w:val="22"/>
          <w:highlight w:val="white"/>
        </w:rPr>
        <w:t>314712</w:t>
      </w:r>
    </w:p>
    <w:p w14:paraId="0000000F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12"/>
          <w:szCs w:val="12"/>
        </w:rPr>
      </w:pPr>
    </w:p>
    <w:p w14:paraId="00000010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12"/>
          <w:szCs w:val="12"/>
        </w:rPr>
      </w:pPr>
    </w:p>
    <w:p w14:paraId="00000011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12"/>
          <w:szCs w:val="12"/>
        </w:rPr>
      </w:pPr>
    </w:p>
    <w:p w14:paraId="00000012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sz w:val="12"/>
          <w:szCs w:val="12"/>
        </w:rPr>
      </w:pPr>
    </w:p>
    <w:p w14:paraId="00000013" w14:textId="77777777" w:rsidR="006D3AAB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The Changing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u w:val="single"/>
        </w:rPr>
        <w:t>Hydroclimate</w:t>
      </w:r>
      <w:proofErr w:type="spellEnd"/>
    </w:p>
    <w:p w14:paraId="00000014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 </w:t>
      </w:r>
    </w:p>
    <w:p w14:paraId="00000015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</w:p>
    <w:p w14:paraId="00000016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10:00 – 10:15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Welcome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and Introductions</w:t>
      </w:r>
    </w:p>
    <w:p w14:paraId="00000017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(SCC Chairs: Lynn Christenson &amp; Christy Goodale)</w:t>
      </w:r>
    </w:p>
    <w:p w14:paraId="00000018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19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10:15 – 10:30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Changing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Climate Overview</w:t>
      </w:r>
    </w:p>
    <w:p w14:paraId="0000001A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(Mark Green and Nina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Lany</w:t>
      </w:r>
      <w:proofErr w:type="spellEnd"/>
      <w:r>
        <w:rPr>
          <w:rFonts w:ascii="Times New Roman" w:eastAsia="Times New Roman" w:hAnsi="Times New Roman" w:cs="Times New Roman"/>
          <w:color w:val="222222"/>
        </w:rPr>
        <w:t>) </w:t>
      </w:r>
    </w:p>
    <w:p w14:paraId="0000001B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000001C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10:30 –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10:35  Overview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and Objectives of the Meeting</w:t>
      </w:r>
    </w:p>
    <w:p w14:paraId="0000001D" w14:textId="77777777" w:rsidR="006D3AAB" w:rsidRDefault="003177E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(Kevin McGuire) </w:t>
      </w:r>
    </w:p>
    <w:p w14:paraId="0000001E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1F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</w:rPr>
        <w:t>Overview of Hydrologic Change</w:t>
      </w:r>
    </w:p>
    <w:p w14:paraId="00000020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(Facilitator: John Campbell)</w:t>
      </w:r>
    </w:p>
    <w:p w14:paraId="00000021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22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10:35 – 10:45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 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Precipitation</w:t>
      </w:r>
      <w:proofErr w:type="gramEnd"/>
    </w:p>
    <w:p w14:paraId="00000023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(Nina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Lany</w:t>
      </w:r>
      <w:proofErr w:type="spellEnd"/>
      <w:r>
        <w:rPr>
          <w:rFonts w:ascii="Times New Roman" w:eastAsia="Times New Roman" w:hAnsi="Times New Roman" w:cs="Times New Roman"/>
          <w:color w:val="222222"/>
        </w:rPr>
        <w:t>)</w:t>
      </w:r>
    </w:p>
    <w:p w14:paraId="00000024" w14:textId="77777777" w:rsidR="006D3AAB" w:rsidRDefault="003177EA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25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10:45 – 10:55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 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Streamflow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- highs and lows</w:t>
      </w:r>
    </w:p>
    <w:p w14:paraId="00000026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(Kevin McGuire)</w:t>
      </w:r>
    </w:p>
    <w:p w14:paraId="00000027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28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10:55 – 11:05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Soil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Moisture and Storage</w:t>
      </w:r>
    </w:p>
    <w:p w14:paraId="00000029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(Mark Green)</w:t>
      </w:r>
    </w:p>
    <w:p w14:paraId="0000002A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000002B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11:05 – 11:20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Q</w:t>
      </w:r>
      <w:proofErr w:type="gramEnd"/>
      <w:r>
        <w:rPr>
          <w:rFonts w:ascii="Times New Roman" w:eastAsia="Times New Roman" w:hAnsi="Times New Roman" w:cs="Times New Roman"/>
          <w:color w:val="222222"/>
        </w:rPr>
        <w:t>&amp;A and Session Discussion</w:t>
      </w:r>
    </w:p>
    <w:p w14:paraId="0000002C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2D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Winter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Hydroclimate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Changes</w:t>
      </w:r>
    </w:p>
    <w:p w14:paraId="0000002E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(Facilitator: Eric Kelsey)</w:t>
      </w:r>
    </w:p>
    <w:p w14:paraId="0000002F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30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11:20 – 11:30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 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Changes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in Snowpack and Melt</w:t>
      </w:r>
    </w:p>
    <w:p w14:paraId="00000031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</w:rPr>
        <w:t>(Geoff Wilson)</w:t>
      </w:r>
    </w:p>
    <w:p w14:paraId="00000032" w14:textId="77777777" w:rsidR="006D3AAB" w:rsidRDefault="003177EA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33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11:30 – 11:40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 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Rain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>-on-Snow</w:t>
      </w:r>
    </w:p>
    <w:p w14:paraId="00000034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(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Alix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Contosta</w:t>
      </w:r>
      <w:proofErr w:type="spellEnd"/>
      <w:r>
        <w:rPr>
          <w:rFonts w:ascii="Times New Roman" w:eastAsia="Times New Roman" w:hAnsi="Times New Roman" w:cs="Times New Roman"/>
          <w:color w:val="222222"/>
        </w:rPr>
        <w:t>)</w:t>
      </w:r>
    </w:p>
    <w:p w14:paraId="00000035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11:40 – 11:50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Snowpack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observations from Unpiloted Aerial Vehicles (UAVs)</w:t>
      </w:r>
    </w:p>
    <w:p w14:paraId="00000036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(Jennifer Jacobs)</w:t>
      </w:r>
    </w:p>
    <w:p w14:paraId="00000037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0000038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11:50 – 12:05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Q</w:t>
      </w:r>
      <w:proofErr w:type="gramEnd"/>
      <w:r>
        <w:rPr>
          <w:rFonts w:ascii="Times New Roman" w:eastAsia="Times New Roman" w:hAnsi="Times New Roman" w:cs="Times New Roman"/>
          <w:color w:val="222222"/>
        </w:rPr>
        <w:t>&amp;A and Session Discussion</w:t>
      </w:r>
    </w:p>
    <w:p w14:paraId="00000039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3A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12:05 – 12:35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  </w:t>
      </w:r>
      <w:r>
        <w:rPr>
          <w:rFonts w:ascii="Times New Roman" w:eastAsia="Times New Roman" w:hAnsi="Times New Roman" w:cs="Times New Roman"/>
          <w:b/>
          <w:color w:val="222222"/>
        </w:rPr>
        <w:t>COS</w:t>
      </w:r>
      <w:proofErr w:type="gramEnd"/>
      <w:r>
        <w:rPr>
          <w:rFonts w:ascii="Times New Roman" w:eastAsia="Times New Roman" w:hAnsi="Times New Roman" w:cs="Times New Roman"/>
          <w:b/>
          <w:color w:val="222222"/>
        </w:rPr>
        <w:t xml:space="preserve"> Business Meeting</w:t>
      </w:r>
    </w:p>
    <w:p w14:paraId="0000003B" w14:textId="77777777" w:rsidR="006D3AAB" w:rsidRDefault="003177EA">
      <w:pPr>
        <w:shd w:val="clear" w:color="auto" w:fill="FFFFFF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(SCC Chairs: Lynn Christenson &amp; Christy Goodale)</w:t>
      </w:r>
    </w:p>
    <w:p w14:paraId="0000003C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000003D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12:35 – 1:05    </w:t>
      </w:r>
      <w:r>
        <w:rPr>
          <w:rFonts w:ascii="Times New Roman" w:eastAsia="Times New Roman" w:hAnsi="Times New Roman" w:cs="Times New Roman"/>
          <w:b/>
          <w:color w:val="222222"/>
        </w:rPr>
        <w:t>Lunch Break (breakout groups)</w:t>
      </w:r>
    </w:p>
    <w:p w14:paraId="0000003E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3F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What are the Implications of Changing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22222"/>
        </w:rPr>
        <w:t>Hydroclimate</w:t>
      </w:r>
      <w:proofErr w:type="spellEnd"/>
      <w:proofErr w:type="gramEnd"/>
    </w:p>
    <w:p w14:paraId="00000040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(Facilitator: Nina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Lany</w:t>
      </w:r>
      <w:proofErr w:type="spellEnd"/>
      <w:r>
        <w:rPr>
          <w:rFonts w:ascii="Times New Roman" w:eastAsia="Times New Roman" w:hAnsi="Times New Roman" w:cs="Times New Roman"/>
          <w:color w:val="222222"/>
        </w:rPr>
        <w:t>)</w:t>
      </w:r>
    </w:p>
    <w:p w14:paraId="00000041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42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1:05 – 1:15 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Changing Stream Intermittency</w:t>
      </w:r>
    </w:p>
    <w:p w14:paraId="00000043" w14:textId="77777777" w:rsidR="006D3AAB" w:rsidRDefault="003177EA">
      <w:pPr>
        <w:shd w:val="clear" w:color="auto" w:fill="FFFFFF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(John Morgan) </w:t>
      </w:r>
    </w:p>
    <w:p w14:paraId="00000044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45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1:15 – 1:25 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Salamander Survival and Discharge Variation</w:t>
      </w:r>
    </w:p>
    <w:p w14:paraId="00000046" w14:textId="77777777" w:rsidR="006D3AAB" w:rsidRDefault="003177E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(Eric Lyons) </w:t>
      </w:r>
    </w:p>
    <w:p w14:paraId="00000047" w14:textId="77777777" w:rsidR="006D3AAB" w:rsidRDefault="006D3AAB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</w:p>
    <w:p w14:paraId="00000048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1:25 – 1:35 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Datasets for Teaching about Climate Variation - presentation &amp; discussion</w:t>
      </w:r>
    </w:p>
    <w:p w14:paraId="00000049" w14:textId="77777777" w:rsidR="006D3AAB" w:rsidRDefault="003177E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</w:rPr>
        <w:t>(JP Gannon) </w:t>
      </w:r>
    </w:p>
    <w:p w14:paraId="0000004A" w14:textId="77777777" w:rsidR="006D3AAB" w:rsidRDefault="006D3AAB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0000004B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1:35 – 1:50  </w:t>
      </w:r>
      <w:r>
        <w:rPr>
          <w:rFonts w:ascii="Times New Roman" w:eastAsia="Times New Roman" w:hAnsi="Times New Roman" w:cs="Times New Roman"/>
          <w:color w:val="222222"/>
        </w:rPr>
        <w:tab/>
        <w:t>Session Q&amp;A</w:t>
      </w:r>
    </w:p>
    <w:p w14:paraId="0000004C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4D" w14:textId="77777777" w:rsidR="006D3AAB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1:50 – 2:15 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>Discussion – outcomes and integration</w:t>
      </w:r>
    </w:p>
    <w:p w14:paraId="0000004E" w14:textId="77777777" w:rsidR="006D3AAB" w:rsidRDefault="006D3AAB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4F" w14:textId="77777777" w:rsidR="006D3AAB" w:rsidRDefault="003177EA">
      <w:pPr>
        <w:shd w:val="clear" w:color="auto" w:fill="FFFFFF"/>
        <w:rPr>
          <w:rFonts w:ascii="Georgia" w:eastAsia="Georgia" w:hAnsi="Georgia" w:cs="Georgia"/>
          <w:color w:val="500050"/>
        </w:rPr>
      </w:pPr>
      <w:r>
        <w:rPr>
          <w:rFonts w:ascii="Times New Roman" w:eastAsia="Times New Roman" w:hAnsi="Times New Roman" w:cs="Times New Roman"/>
          <w:color w:val="222222"/>
        </w:rPr>
        <w:t> </w:t>
      </w:r>
    </w:p>
    <w:p w14:paraId="00000050" w14:textId="77777777" w:rsidR="006D3AAB" w:rsidRDefault="006D3AAB"/>
    <w:sectPr w:rsidR="006D3AAB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AB"/>
    <w:rsid w:val="003177EA"/>
    <w:rsid w:val="005D088D"/>
    <w:rsid w:val="006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6731"/>
  <w15:docId w15:val="{50D0F882-1C51-4B08-9FAB-E2600F6F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7D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E7D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67D1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8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511342483?pwd=MkhzVGNWUHhZOFlOZmd5NTVrUElD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MginzndMl3XiDHlzJA6u3sBQQ==">CgMxLjA4AHIhMXd0R1YxMHZTQWVwM0QwZDdZYkltREZSZEhMNEp2ekV0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1533</Characters>
  <Application>Microsoft Office Word</Application>
  <DocSecurity>0</DocSecurity>
  <Lines>90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Ann Kaiser</dc:creator>
  <cp:lastModifiedBy>Hazel Westney</cp:lastModifiedBy>
  <cp:revision>2</cp:revision>
  <dcterms:created xsi:type="dcterms:W3CDTF">2023-10-03T16:21:00Z</dcterms:created>
  <dcterms:modified xsi:type="dcterms:W3CDTF">2023-10-03T16:21:00Z</dcterms:modified>
</cp:coreProperties>
</file>