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912ED" w14:textId="77777777" w:rsidR="003B5540" w:rsidRPr="0073616A" w:rsidRDefault="00E73395" w:rsidP="006F5375">
      <w:pPr>
        <w:pStyle w:val="Heading1"/>
        <w:ind w:left="360" w:firstLine="1800"/>
        <w:rPr>
          <w:rFonts w:asciiTheme="minorHAnsi" w:hAnsiTheme="minorHAnsi" w:cstheme="minorHAnsi"/>
          <w:color w:val="auto"/>
          <w:sz w:val="56"/>
          <w:szCs w:val="56"/>
        </w:rPr>
      </w:pPr>
      <w:r w:rsidRPr="0073616A">
        <w:rPr>
          <w:rFonts w:asciiTheme="minorHAnsi" w:hAnsiTheme="minorHAnsi" w:cstheme="minorHAnsi"/>
          <w:noProof/>
          <w:color w:val="auto"/>
          <w:sz w:val="56"/>
          <w:szCs w:val="56"/>
        </w:rPr>
        <w:drawing>
          <wp:anchor distT="0" distB="0" distL="114300" distR="114300" simplePos="0" relativeHeight="251661312" behindDoc="0" locked="0" layoutInCell="1" allowOverlap="1" wp14:anchorId="6BB9134D" wp14:editId="423F5E9F">
            <wp:simplePos x="0" y="0"/>
            <wp:positionH relativeFrom="column">
              <wp:posOffset>131445</wp:posOffset>
            </wp:positionH>
            <wp:positionV relativeFrom="paragraph">
              <wp:posOffset>255270</wp:posOffset>
            </wp:positionV>
            <wp:extent cx="968290" cy="1078029"/>
            <wp:effectExtent l="0" t="0" r="381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eld_color.jpg"/>
                    <pic:cNvPicPr/>
                  </pic:nvPicPr>
                  <pic:blipFill>
                    <a:blip r:embed="rId7">
                      <a:extLst>
                        <a:ext uri="{28A0092B-C50C-407E-A947-70E740481C1C}">
                          <a14:useLocalDpi xmlns:a14="http://schemas.microsoft.com/office/drawing/2010/main" val="0"/>
                        </a:ext>
                      </a:extLst>
                    </a:blip>
                    <a:stretch>
                      <a:fillRect/>
                    </a:stretch>
                  </pic:blipFill>
                  <pic:spPr>
                    <a:xfrm>
                      <a:off x="0" y="0"/>
                      <a:ext cx="968290" cy="1078029"/>
                    </a:xfrm>
                    <a:prstGeom prst="rect">
                      <a:avLst/>
                    </a:prstGeom>
                  </pic:spPr>
                </pic:pic>
              </a:graphicData>
            </a:graphic>
            <wp14:sizeRelH relativeFrom="page">
              <wp14:pctWidth>0</wp14:pctWidth>
            </wp14:sizeRelH>
            <wp14:sizeRelV relativeFrom="page">
              <wp14:pctHeight>0</wp14:pctHeight>
            </wp14:sizeRelV>
          </wp:anchor>
        </w:drawing>
      </w:r>
      <w:r w:rsidR="003B5540" w:rsidRPr="0073616A">
        <w:rPr>
          <w:rFonts w:asciiTheme="minorHAnsi" w:hAnsiTheme="minorHAnsi" w:cstheme="minorHAnsi"/>
          <w:noProof/>
          <w:color w:val="auto"/>
          <w:sz w:val="56"/>
          <w:szCs w:val="56"/>
        </w:rPr>
        <mc:AlternateContent>
          <mc:Choice Requires="wps">
            <w:drawing>
              <wp:anchor distT="0" distB="0" distL="114300" distR="114300" simplePos="0" relativeHeight="251657216" behindDoc="1" locked="1" layoutInCell="1" allowOverlap="1" wp14:anchorId="6BB9134F" wp14:editId="6BB91350">
                <wp:simplePos x="0" y="0"/>
                <wp:positionH relativeFrom="column">
                  <wp:posOffset>-2540</wp:posOffset>
                </wp:positionH>
                <wp:positionV relativeFrom="page">
                  <wp:posOffset>683260</wp:posOffset>
                </wp:positionV>
                <wp:extent cx="6400800" cy="1645920"/>
                <wp:effectExtent l="19050" t="57150" r="114300" b="68580"/>
                <wp:wrapNone/>
                <wp:docPr id="3" name="Rectangle 3"/>
                <wp:cNvGraphicFramePr/>
                <a:graphic xmlns:a="http://schemas.openxmlformats.org/drawingml/2006/main">
                  <a:graphicData uri="http://schemas.microsoft.com/office/word/2010/wordprocessingShape">
                    <wps:wsp>
                      <wps:cNvSpPr/>
                      <wps:spPr>
                        <a:xfrm>
                          <a:off x="0" y="0"/>
                          <a:ext cx="6400800" cy="1645920"/>
                        </a:xfrm>
                        <a:prstGeom prst="rect">
                          <a:avLst/>
                        </a:prstGeom>
                        <a:solidFill>
                          <a:schemeClr val="bg1"/>
                        </a:solidFill>
                        <a:ln w="9525">
                          <a:solidFill>
                            <a:schemeClr val="tx1"/>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FE575" id="Rectangle 3" o:spid="_x0000_s1026" style="position:absolute;margin-left:-.2pt;margin-top:53.8pt;width:7in;height:1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" fillcolor="white [3212]" strokecolor="black [3213]">
                <v:shadow on="t" color="black" opacity="26214f" origin="-.5" offset="3pt,0"/>
                <w10:wrap anchory="page"/>
                <w10:anchorlock/>
              </v:rect>
            </w:pict>
          </mc:Fallback>
        </mc:AlternateContent>
      </w:r>
      <w:r w:rsidR="003B5540" w:rsidRPr="0073616A">
        <w:rPr>
          <w:rFonts w:asciiTheme="minorHAnsi" w:hAnsiTheme="minorHAnsi" w:cstheme="minorHAnsi"/>
          <w:color w:val="auto"/>
          <w:sz w:val="56"/>
          <w:szCs w:val="56"/>
        </w:rPr>
        <w:t>Employment Outreach Notice</w:t>
      </w:r>
    </w:p>
    <w:p w14:paraId="6BB912EE" w14:textId="77777777" w:rsidR="006A1846" w:rsidRPr="0073616A" w:rsidRDefault="00C2402E" w:rsidP="006F5375">
      <w:pPr>
        <w:pStyle w:val="Heading2"/>
        <w:ind w:left="2160"/>
        <w:rPr>
          <w:rFonts w:asciiTheme="minorHAnsi" w:hAnsiTheme="minorHAnsi" w:cstheme="minorHAnsi"/>
          <w:color w:val="auto"/>
          <w:sz w:val="40"/>
          <w:szCs w:val="40"/>
        </w:rPr>
      </w:pPr>
      <w:r w:rsidRPr="0073616A">
        <w:rPr>
          <w:rFonts w:asciiTheme="minorHAnsi" w:hAnsiTheme="minorHAnsi" w:cstheme="minorHAnsi"/>
          <w:color w:val="auto"/>
          <w:sz w:val="40"/>
          <w:szCs w:val="40"/>
        </w:rPr>
        <w:t xml:space="preserve">U.S. Department of Agriculture, </w:t>
      </w:r>
    </w:p>
    <w:p w14:paraId="6BB912EF" w14:textId="77777777" w:rsidR="00C2402E" w:rsidRPr="0073616A" w:rsidRDefault="00C2402E" w:rsidP="006F5375">
      <w:pPr>
        <w:pStyle w:val="Heading2"/>
        <w:ind w:left="2160"/>
        <w:rPr>
          <w:rFonts w:asciiTheme="minorHAnsi" w:hAnsiTheme="minorHAnsi" w:cstheme="minorHAnsi"/>
          <w:color w:val="auto"/>
          <w:sz w:val="40"/>
          <w:szCs w:val="40"/>
        </w:rPr>
      </w:pPr>
      <w:r w:rsidRPr="0073616A">
        <w:rPr>
          <w:rFonts w:asciiTheme="minorHAnsi" w:hAnsiTheme="minorHAnsi" w:cstheme="minorHAnsi"/>
          <w:color w:val="auto"/>
          <w:sz w:val="40"/>
          <w:szCs w:val="40"/>
        </w:rPr>
        <w:t>Forest Service</w:t>
      </w:r>
      <w:r w:rsidR="006A1846" w:rsidRPr="0073616A">
        <w:rPr>
          <w:rFonts w:asciiTheme="minorHAnsi" w:hAnsiTheme="minorHAnsi" w:cstheme="minorHAnsi"/>
          <w:color w:val="auto"/>
          <w:sz w:val="40"/>
          <w:szCs w:val="40"/>
        </w:rPr>
        <w:t>,</w:t>
      </w:r>
    </w:p>
    <w:p w14:paraId="6BB912F0" w14:textId="77777777" w:rsidR="003B5540" w:rsidRPr="0073616A" w:rsidRDefault="006730A5" w:rsidP="006F5375">
      <w:pPr>
        <w:pStyle w:val="Heading2"/>
        <w:spacing w:after="120"/>
        <w:ind w:left="2160"/>
        <w:rPr>
          <w:rFonts w:asciiTheme="minorHAnsi" w:hAnsiTheme="minorHAnsi" w:cstheme="minorHAnsi"/>
          <w:sz w:val="40"/>
          <w:szCs w:val="40"/>
        </w:rPr>
      </w:pPr>
      <w:r w:rsidRPr="0073616A">
        <w:rPr>
          <w:rFonts w:asciiTheme="minorHAnsi" w:hAnsiTheme="minorHAnsi" w:cstheme="minorHAnsi"/>
          <w:color w:val="auto"/>
          <w:sz w:val="40"/>
          <w:szCs w:val="40"/>
        </w:rPr>
        <w:t>Northern Research Station</w:t>
      </w:r>
    </w:p>
    <w:p w14:paraId="6BB912F2" w14:textId="77777777" w:rsidR="007B1707" w:rsidRPr="0073616A" w:rsidRDefault="007B1707" w:rsidP="003B5540">
      <w:pPr>
        <w:rPr>
          <w:rFonts w:cstheme="minorHAnsi"/>
          <w:color w:val="auto"/>
        </w:rPr>
      </w:pPr>
    </w:p>
    <w:p w14:paraId="6BB912F5" w14:textId="09F0697C" w:rsidR="00642C51" w:rsidRPr="00DB7B8A" w:rsidRDefault="00D233E2" w:rsidP="00DB7B8A">
      <w:pPr>
        <w:pStyle w:val="Heading2"/>
        <w:spacing w:before="360" w:after="0"/>
        <w:jc w:val="center"/>
        <w:rPr>
          <w:rStyle w:val="IntenseEmphasis"/>
          <w:rFonts w:asciiTheme="minorHAnsi" w:hAnsiTheme="minorHAnsi" w:cstheme="minorHAnsi"/>
          <w:smallCaps/>
          <w:spacing w:val="20"/>
          <w:sz w:val="44"/>
          <w:szCs w:val="44"/>
          <w:u w:val="none"/>
        </w:rPr>
      </w:pPr>
      <w:bookmarkStart w:id="0" w:name="_Hlk130196489"/>
      <w:r>
        <w:rPr>
          <w:rStyle w:val="IntenseEmphasis"/>
          <w:rFonts w:asciiTheme="minorHAnsi" w:hAnsiTheme="minorHAnsi" w:cstheme="minorHAnsi"/>
          <w:smallCaps/>
          <w:spacing w:val="20"/>
          <w:sz w:val="44"/>
          <w:szCs w:val="44"/>
          <w:u w:val="none"/>
        </w:rPr>
        <w:t>Forester</w:t>
      </w:r>
      <w:r w:rsidR="004B355E" w:rsidRPr="00DB7B8A">
        <w:rPr>
          <w:rStyle w:val="IntenseEmphasis"/>
          <w:rFonts w:asciiTheme="minorHAnsi" w:hAnsiTheme="minorHAnsi" w:cstheme="minorHAnsi"/>
          <w:smallCaps/>
          <w:spacing w:val="20"/>
          <w:sz w:val="44"/>
          <w:szCs w:val="44"/>
          <w:u w:val="none"/>
        </w:rPr>
        <w:t>, GS-</w:t>
      </w:r>
      <w:r w:rsidR="00C07EA5">
        <w:rPr>
          <w:rStyle w:val="IntenseEmphasis"/>
          <w:rFonts w:asciiTheme="minorHAnsi" w:hAnsiTheme="minorHAnsi" w:cstheme="minorHAnsi"/>
          <w:smallCaps/>
          <w:spacing w:val="20"/>
          <w:sz w:val="44"/>
          <w:szCs w:val="44"/>
          <w:u w:val="none"/>
        </w:rPr>
        <w:t>0460</w:t>
      </w:r>
      <w:r w:rsidR="007B1707" w:rsidRPr="00DB7B8A">
        <w:rPr>
          <w:rStyle w:val="IntenseEmphasis"/>
          <w:rFonts w:asciiTheme="minorHAnsi" w:hAnsiTheme="minorHAnsi" w:cstheme="minorHAnsi"/>
          <w:smallCaps/>
          <w:spacing w:val="20"/>
          <w:sz w:val="44"/>
          <w:szCs w:val="44"/>
          <w:u w:val="none"/>
        </w:rPr>
        <w:t>-</w:t>
      </w:r>
      <w:r w:rsidR="004B5A61">
        <w:rPr>
          <w:rStyle w:val="IntenseEmphasis"/>
          <w:rFonts w:asciiTheme="minorHAnsi" w:hAnsiTheme="minorHAnsi" w:cstheme="minorHAnsi"/>
          <w:smallCaps/>
          <w:spacing w:val="20"/>
          <w:sz w:val="44"/>
          <w:szCs w:val="44"/>
          <w:u w:val="none"/>
        </w:rPr>
        <w:t>09/</w:t>
      </w:r>
      <w:r w:rsidR="00BC1180" w:rsidRPr="00DB7B8A">
        <w:rPr>
          <w:rStyle w:val="IntenseEmphasis"/>
          <w:rFonts w:asciiTheme="minorHAnsi" w:hAnsiTheme="minorHAnsi" w:cstheme="minorHAnsi"/>
          <w:smallCaps/>
          <w:spacing w:val="20"/>
          <w:sz w:val="44"/>
          <w:szCs w:val="44"/>
          <w:u w:val="none"/>
        </w:rPr>
        <w:t>1</w:t>
      </w:r>
      <w:r w:rsidR="00AB72CD" w:rsidRPr="00DB7B8A">
        <w:rPr>
          <w:rStyle w:val="IntenseEmphasis"/>
          <w:rFonts w:asciiTheme="minorHAnsi" w:hAnsiTheme="minorHAnsi" w:cstheme="minorHAnsi"/>
          <w:smallCaps/>
          <w:spacing w:val="20"/>
          <w:sz w:val="44"/>
          <w:szCs w:val="44"/>
          <w:u w:val="none"/>
        </w:rPr>
        <w:t>1</w:t>
      </w:r>
      <w:r w:rsidR="007B1707" w:rsidRPr="00DB7B8A">
        <w:rPr>
          <w:rStyle w:val="IntenseEmphasis"/>
          <w:rFonts w:asciiTheme="minorHAnsi" w:hAnsiTheme="minorHAnsi" w:cstheme="minorHAnsi"/>
          <w:smallCaps/>
          <w:spacing w:val="20"/>
          <w:sz w:val="44"/>
          <w:szCs w:val="44"/>
          <w:u w:val="none"/>
        </w:rPr>
        <w:t xml:space="preserve"> (</w:t>
      </w:r>
      <w:r w:rsidR="00F3542D" w:rsidRPr="00DB7B8A">
        <w:rPr>
          <w:rStyle w:val="IntenseEmphasis"/>
          <w:rFonts w:asciiTheme="minorHAnsi" w:hAnsiTheme="minorHAnsi" w:cstheme="minorHAnsi"/>
          <w:smallCaps/>
          <w:spacing w:val="20"/>
          <w:sz w:val="44"/>
          <w:szCs w:val="44"/>
          <w:u w:val="none"/>
        </w:rPr>
        <w:t>permanent</w:t>
      </w:r>
      <w:r w:rsidR="007B1707" w:rsidRPr="00DB7B8A">
        <w:rPr>
          <w:rStyle w:val="IntenseEmphasis"/>
          <w:rFonts w:asciiTheme="minorHAnsi" w:hAnsiTheme="minorHAnsi" w:cstheme="minorHAnsi"/>
          <w:smallCaps/>
          <w:spacing w:val="20"/>
          <w:sz w:val="44"/>
          <w:szCs w:val="44"/>
          <w:u w:val="none"/>
        </w:rPr>
        <w:t>)</w:t>
      </w:r>
    </w:p>
    <w:bookmarkEnd w:id="0"/>
    <w:p w14:paraId="48AAA2D5" w14:textId="300EFD3F" w:rsidR="00DB7B8A" w:rsidRPr="00DB7B8A" w:rsidRDefault="00061B77" w:rsidP="00DB7B8A">
      <w:pPr>
        <w:spacing w:before="120" w:after="480" w:line="240" w:lineRule="auto"/>
        <w:jc w:val="center"/>
        <w:rPr>
          <w:rFonts w:eastAsia="Times New Roman" w:cstheme="minorHAnsi"/>
          <w:b/>
          <w:bCs/>
          <w:color w:val="000000" w:themeColor="text1"/>
          <w:sz w:val="36"/>
          <w:szCs w:val="36"/>
        </w:rPr>
      </w:pPr>
      <w:r w:rsidRPr="00DB7B8A">
        <w:rPr>
          <w:rFonts w:eastAsia="Times New Roman" w:cstheme="minorHAnsi"/>
          <w:b/>
          <w:bCs/>
          <w:color w:val="000000" w:themeColor="text1"/>
          <w:sz w:val="36"/>
          <w:szCs w:val="36"/>
        </w:rPr>
        <w:t>Respond By:</w:t>
      </w:r>
      <w:r w:rsidR="00BB0AA7" w:rsidRPr="00DB7B8A">
        <w:rPr>
          <w:rFonts w:eastAsia="Times New Roman" w:cstheme="minorHAnsi"/>
          <w:b/>
          <w:bCs/>
          <w:color w:val="000000" w:themeColor="text1"/>
          <w:sz w:val="36"/>
          <w:szCs w:val="36"/>
        </w:rPr>
        <w:t xml:space="preserve"> </w:t>
      </w:r>
      <w:proofErr w:type="gramStart"/>
      <w:r w:rsidR="00BB0AA7" w:rsidRPr="00DB7B8A">
        <w:rPr>
          <w:rFonts w:eastAsia="Times New Roman" w:cstheme="minorHAnsi"/>
          <w:b/>
          <w:bCs/>
          <w:color w:val="000000" w:themeColor="text1"/>
          <w:sz w:val="36"/>
          <w:szCs w:val="36"/>
        </w:rPr>
        <w:t>4/</w:t>
      </w:r>
      <w:r w:rsidR="00C07EA5">
        <w:rPr>
          <w:rFonts w:eastAsia="Times New Roman" w:cstheme="minorHAnsi"/>
          <w:b/>
          <w:bCs/>
          <w:color w:val="000000" w:themeColor="text1"/>
          <w:sz w:val="36"/>
          <w:szCs w:val="36"/>
        </w:rPr>
        <w:t>15</w:t>
      </w:r>
      <w:r w:rsidR="00BB0AA7" w:rsidRPr="00DB7B8A">
        <w:rPr>
          <w:rFonts w:eastAsia="Times New Roman" w:cstheme="minorHAnsi"/>
          <w:b/>
          <w:bCs/>
          <w:color w:val="000000" w:themeColor="text1"/>
          <w:sz w:val="36"/>
          <w:szCs w:val="36"/>
        </w:rPr>
        <w:t>/2023</w:t>
      </w:r>
      <w:proofErr w:type="gramEnd"/>
    </w:p>
    <w:p w14:paraId="534F21E3" w14:textId="3CAEFCC4" w:rsidR="00AB72CD" w:rsidRDefault="00A94921" w:rsidP="00756236">
      <w:pPr>
        <w:spacing w:before="160" w:after="0" w:line="240" w:lineRule="auto"/>
        <w:jc w:val="both"/>
        <w:rPr>
          <w:rFonts w:cstheme="minorHAnsi"/>
        </w:rPr>
      </w:pPr>
      <w:r w:rsidRPr="0073616A">
        <w:rPr>
          <w:rFonts w:cstheme="minorHAnsi"/>
          <w:color w:val="auto"/>
        </w:rPr>
        <w:t xml:space="preserve">This is a </w:t>
      </w:r>
      <w:r w:rsidR="00156A4F">
        <w:rPr>
          <w:rFonts w:cstheme="minorHAnsi"/>
          <w:color w:val="auto"/>
        </w:rPr>
        <w:t>p</w:t>
      </w:r>
      <w:r w:rsidRPr="0073616A">
        <w:rPr>
          <w:rFonts w:cstheme="minorHAnsi"/>
          <w:color w:val="auto"/>
        </w:rPr>
        <w:t>re-</w:t>
      </w:r>
      <w:r w:rsidR="00156A4F">
        <w:rPr>
          <w:rFonts w:cstheme="minorHAnsi"/>
          <w:color w:val="auto"/>
        </w:rPr>
        <w:t>a</w:t>
      </w:r>
      <w:r w:rsidRPr="0073616A">
        <w:rPr>
          <w:rFonts w:cstheme="minorHAnsi"/>
          <w:color w:val="auto"/>
        </w:rPr>
        <w:t xml:space="preserve">nnouncement </w:t>
      </w:r>
      <w:r w:rsidR="00156A4F">
        <w:rPr>
          <w:rFonts w:cstheme="minorHAnsi"/>
          <w:color w:val="auto"/>
        </w:rPr>
        <w:t>n</w:t>
      </w:r>
      <w:r w:rsidRPr="0073616A">
        <w:rPr>
          <w:rFonts w:cstheme="minorHAnsi"/>
          <w:color w:val="auto"/>
        </w:rPr>
        <w:t xml:space="preserve">otice. The Northern Research Station (NRS) plans to advertise the following position soon. Please circulate this outreach notice to as many potential candidates as possible; we are seeking a diverse pool of qualified applicants, and therefore especially encourage applications by groups under-represented in science and in the US Forest Service. Information on the vacancy announcement will be posted at this link </w:t>
      </w:r>
      <w:proofErr w:type="gramStart"/>
      <w:r w:rsidRPr="0073616A">
        <w:rPr>
          <w:rFonts w:cstheme="minorHAnsi"/>
          <w:color w:val="auto"/>
        </w:rPr>
        <w:t>at a later date</w:t>
      </w:r>
      <w:proofErr w:type="gramEnd"/>
      <w:r w:rsidRPr="0073616A">
        <w:rPr>
          <w:rFonts w:cstheme="minorHAnsi"/>
          <w:color w:val="auto"/>
        </w:rPr>
        <w:t xml:space="preserve"> </w:t>
      </w:r>
      <w:r w:rsidR="00BB0AA7">
        <w:rPr>
          <w:rFonts w:cstheme="minorHAnsi"/>
          <w:color w:val="auto"/>
        </w:rPr>
        <w:t>and will be</w:t>
      </w:r>
      <w:r w:rsidRPr="0073616A">
        <w:rPr>
          <w:rFonts w:cstheme="minorHAnsi"/>
          <w:color w:val="auto"/>
        </w:rPr>
        <w:t xml:space="preserve"> sent to all who respond to this pre-announcement notice. If you would like to be notified of the vacancy </w:t>
      </w:r>
      <w:r w:rsidRPr="00B456EE">
        <w:rPr>
          <w:rFonts w:cstheme="minorHAnsi"/>
          <w:color w:val="auto"/>
        </w:rPr>
        <w:t>please respond to the online outreach link above</w:t>
      </w:r>
      <w:r w:rsidRPr="0073616A">
        <w:rPr>
          <w:rFonts w:cstheme="minorHAnsi"/>
          <w:color w:val="auto"/>
        </w:rPr>
        <w:t xml:space="preserve">, or send the optional form at the end of this document to </w:t>
      </w:r>
      <w:r w:rsidR="00AB72CD">
        <w:rPr>
          <w:rFonts w:cstheme="minorHAnsi"/>
          <w:color w:val="auto"/>
        </w:rPr>
        <w:t>John Campbell</w:t>
      </w:r>
      <w:r w:rsidRPr="0073616A">
        <w:rPr>
          <w:rFonts w:cstheme="minorHAnsi"/>
          <w:color w:val="auto"/>
        </w:rPr>
        <w:t xml:space="preserve">, </w:t>
      </w:r>
      <w:hyperlink r:id="rId8" w:history="1">
        <w:r w:rsidR="00AB72CD" w:rsidRPr="004763B4">
          <w:rPr>
            <w:rStyle w:val="Hyperlink"/>
            <w:rFonts w:cstheme="minorHAnsi"/>
          </w:rPr>
          <w:t>john.campbell2@usda.gov</w:t>
        </w:r>
      </w:hyperlink>
    </w:p>
    <w:p w14:paraId="522223A8" w14:textId="77777777" w:rsidR="00C15BBB" w:rsidRDefault="00C15BBB" w:rsidP="00C15BBB">
      <w:pPr>
        <w:pStyle w:val="Default"/>
      </w:pPr>
    </w:p>
    <w:p w14:paraId="6BB912F9" w14:textId="073A28BF" w:rsidR="006730A5" w:rsidRPr="00756236" w:rsidRDefault="00C15BBB" w:rsidP="00756236">
      <w:pPr>
        <w:spacing w:line="240" w:lineRule="auto"/>
        <w:rPr>
          <w:b/>
          <w:bCs/>
          <w:color w:val="000000" w:themeColor="text1"/>
          <w:sz w:val="28"/>
          <w:szCs w:val="28"/>
        </w:rPr>
      </w:pPr>
      <w:r w:rsidRPr="00756236">
        <w:rPr>
          <w:b/>
          <w:bCs/>
          <w:color w:val="000000" w:themeColor="text1"/>
          <w:sz w:val="28"/>
          <w:szCs w:val="28"/>
        </w:rPr>
        <w:t>ABOUT THE POSITION</w:t>
      </w:r>
    </w:p>
    <w:p w14:paraId="5B722FC6" w14:textId="0BC2DB47" w:rsidR="0008592C" w:rsidRDefault="0008592C" w:rsidP="0008592C">
      <w:pPr>
        <w:pStyle w:val="Default"/>
        <w:rPr>
          <w:rFonts w:asciiTheme="minorHAnsi" w:hAnsiTheme="minorHAnsi" w:cstheme="minorHAnsi"/>
        </w:rPr>
      </w:pPr>
      <w:r w:rsidRPr="00315237">
        <w:rPr>
          <w:rFonts w:asciiTheme="minorHAnsi" w:hAnsiTheme="minorHAnsi" w:cstheme="minorHAnsi"/>
        </w:rPr>
        <w:t xml:space="preserve">The U.S. Forest Service’s Northern Research Station is seeking to hire a </w:t>
      </w:r>
      <w:r w:rsidR="00C07EA5">
        <w:rPr>
          <w:rFonts w:asciiTheme="minorHAnsi" w:hAnsiTheme="minorHAnsi" w:cstheme="minorHAnsi"/>
          <w:b/>
          <w:bCs/>
        </w:rPr>
        <w:t>Forester</w:t>
      </w:r>
      <w:r w:rsidRPr="00315237">
        <w:rPr>
          <w:rFonts w:asciiTheme="minorHAnsi" w:hAnsiTheme="minorHAnsi" w:cstheme="minorHAnsi"/>
        </w:rPr>
        <w:t xml:space="preserve"> with a duty station in </w:t>
      </w:r>
      <w:r w:rsidRPr="00315237">
        <w:rPr>
          <w:rFonts w:asciiTheme="minorHAnsi" w:hAnsiTheme="minorHAnsi" w:cstheme="minorHAnsi"/>
          <w:b/>
          <w:bCs/>
        </w:rPr>
        <w:t>North Woodstock, New Hampshire</w:t>
      </w:r>
      <w:r w:rsidRPr="00315237">
        <w:rPr>
          <w:rFonts w:asciiTheme="minorHAnsi" w:hAnsiTheme="minorHAnsi" w:cstheme="minorHAnsi"/>
        </w:rPr>
        <w:t xml:space="preserve"> </w:t>
      </w:r>
      <w:proofErr w:type="gramStart"/>
      <w:r w:rsidRPr="00315237">
        <w:rPr>
          <w:rFonts w:asciiTheme="minorHAnsi" w:hAnsiTheme="minorHAnsi" w:cstheme="minorHAnsi"/>
        </w:rPr>
        <w:t>in the near future</w:t>
      </w:r>
      <w:proofErr w:type="gramEnd"/>
      <w:r w:rsidRPr="00315237">
        <w:rPr>
          <w:rFonts w:asciiTheme="minorHAnsi" w:hAnsiTheme="minorHAnsi" w:cstheme="minorHAnsi"/>
        </w:rPr>
        <w:t>.  The incumbent will be in the USDA Forest Service’s Northern Research Station (NRS), Research Work Unit (RWU) “Northern Forest Science and Applications” (NRS-</w:t>
      </w:r>
      <w:r w:rsidR="00C15BBB">
        <w:rPr>
          <w:rFonts w:asciiTheme="minorHAnsi" w:hAnsiTheme="minorHAnsi" w:cstheme="minorHAnsi"/>
        </w:rPr>
        <w:t>07</w:t>
      </w:r>
      <w:r w:rsidRPr="00315237">
        <w:rPr>
          <w:rFonts w:asciiTheme="minorHAnsi" w:hAnsiTheme="minorHAnsi" w:cstheme="minorHAnsi"/>
        </w:rPr>
        <w:t>). The mission of this RWU is to provide science and tools to strengthen northern forests and communities, now and in the future.  The incumbent will be responsible for</w:t>
      </w:r>
      <w:r w:rsidR="00C07EA5">
        <w:rPr>
          <w:rFonts w:asciiTheme="minorHAnsi" w:hAnsiTheme="minorHAnsi" w:cstheme="minorHAnsi"/>
        </w:rPr>
        <w:t xml:space="preserve"> managing the site and</w:t>
      </w:r>
      <w:r w:rsidRPr="00315237">
        <w:rPr>
          <w:rFonts w:asciiTheme="minorHAnsi" w:hAnsiTheme="minorHAnsi" w:cstheme="minorHAnsi"/>
        </w:rPr>
        <w:t xml:space="preserve"> assisting in, conducting, interpreting</w:t>
      </w:r>
      <w:r w:rsidR="00E13B20">
        <w:rPr>
          <w:rFonts w:asciiTheme="minorHAnsi" w:hAnsiTheme="minorHAnsi" w:cstheme="minorHAnsi"/>
        </w:rPr>
        <w:t>,</w:t>
      </w:r>
      <w:r w:rsidRPr="00315237">
        <w:rPr>
          <w:rFonts w:asciiTheme="minorHAnsi" w:hAnsiTheme="minorHAnsi" w:cstheme="minorHAnsi"/>
        </w:rPr>
        <w:t xml:space="preserve"> and reporting </w:t>
      </w:r>
      <w:r w:rsidR="00C07EA5">
        <w:rPr>
          <w:rFonts w:asciiTheme="minorHAnsi" w:hAnsiTheme="minorHAnsi" w:cstheme="minorHAnsi"/>
        </w:rPr>
        <w:t xml:space="preserve">forest </w:t>
      </w:r>
      <w:r w:rsidRPr="00315237">
        <w:rPr>
          <w:rFonts w:asciiTheme="minorHAnsi" w:hAnsiTheme="minorHAnsi" w:cstheme="minorHAnsi"/>
        </w:rPr>
        <w:t>research at the 7,800</w:t>
      </w:r>
      <w:r w:rsidR="00315237" w:rsidRPr="00315237">
        <w:rPr>
          <w:rFonts w:asciiTheme="minorHAnsi" w:hAnsiTheme="minorHAnsi" w:cstheme="minorHAnsi"/>
        </w:rPr>
        <w:t>-</w:t>
      </w:r>
      <w:r w:rsidRPr="00315237">
        <w:rPr>
          <w:rFonts w:asciiTheme="minorHAnsi" w:hAnsiTheme="minorHAnsi" w:cstheme="minorHAnsi"/>
        </w:rPr>
        <w:t xml:space="preserve">acre </w:t>
      </w:r>
      <w:r w:rsidRPr="00C15BBB">
        <w:rPr>
          <w:rFonts w:asciiTheme="minorHAnsi" w:hAnsiTheme="minorHAnsi" w:cstheme="minorHAnsi"/>
          <w:b/>
          <w:bCs/>
        </w:rPr>
        <w:t>Hubbard Brook Experimental Forest</w:t>
      </w:r>
      <w:r w:rsidRPr="00315237">
        <w:rPr>
          <w:rFonts w:asciiTheme="minorHAnsi" w:hAnsiTheme="minorHAnsi" w:cstheme="minorHAnsi"/>
        </w:rPr>
        <w:t xml:space="preserve"> located in </w:t>
      </w:r>
      <w:r w:rsidR="00E13B20">
        <w:rPr>
          <w:rFonts w:asciiTheme="minorHAnsi" w:hAnsiTheme="minorHAnsi" w:cstheme="minorHAnsi"/>
        </w:rPr>
        <w:t xml:space="preserve">North </w:t>
      </w:r>
      <w:r w:rsidRPr="00315237">
        <w:rPr>
          <w:rFonts w:asciiTheme="minorHAnsi" w:hAnsiTheme="minorHAnsi" w:cstheme="minorHAnsi"/>
        </w:rPr>
        <w:t>Woodstock, NH.</w:t>
      </w:r>
    </w:p>
    <w:p w14:paraId="7E67D22E" w14:textId="77777777" w:rsidR="00C15BBB" w:rsidRDefault="00C15BBB" w:rsidP="00C15BBB">
      <w:pPr>
        <w:pStyle w:val="Default"/>
      </w:pPr>
    </w:p>
    <w:p w14:paraId="270C99DE" w14:textId="0C5F2F0D" w:rsidR="00C15BBB" w:rsidRPr="00756236" w:rsidRDefault="00C15BBB" w:rsidP="00756236">
      <w:pPr>
        <w:pStyle w:val="Default"/>
        <w:spacing w:after="160"/>
        <w:rPr>
          <w:b/>
          <w:bCs/>
          <w:sz w:val="28"/>
          <w:szCs w:val="28"/>
        </w:rPr>
      </w:pPr>
      <w:r w:rsidRPr="00756236">
        <w:rPr>
          <w:b/>
          <w:bCs/>
          <w:sz w:val="28"/>
          <w:szCs w:val="28"/>
        </w:rPr>
        <w:t>MAJOR DUTIES</w:t>
      </w:r>
    </w:p>
    <w:p w14:paraId="0E15BFAD" w14:textId="2FAC7FFD" w:rsidR="00C15BBB" w:rsidRPr="009B0AC1" w:rsidRDefault="000A3D5C" w:rsidP="0008592C">
      <w:pPr>
        <w:pStyle w:val="Default"/>
        <w:rPr>
          <w:rFonts w:cs="Arial"/>
        </w:rPr>
      </w:pPr>
      <w:r w:rsidRPr="004D7AAD">
        <w:rPr>
          <w:rFonts w:cs="Arial"/>
        </w:rPr>
        <w:t xml:space="preserve">The incumbent serves as the Site Manager for </w:t>
      </w:r>
      <w:r>
        <w:rPr>
          <w:rFonts w:cs="Arial"/>
        </w:rPr>
        <w:t>the Hubbard Brook Experimental Forest in North Woodstock, New Hampshire</w:t>
      </w:r>
      <w:r w:rsidRPr="004D7AAD">
        <w:rPr>
          <w:rFonts w:cs="Arial"/>
        </w:rPr>
        <w:t xml:space="preserve">.  </w:t>
      </w:r>
      <w:r w:rsidR="009B0AC1" w:rsidRPr="007F7853">
        <w:rPr>
          <w:rFonts w:asciiTheme="minorHAnsi" w:hAnsiTheme="minorHAnsi" w:cstheme="minorHAnsi"/>
          <w:color w:val="000000" w:themeColor="text1"/>
        </w:rPr>
        <w:t xml:space="preserve">The primary duty will be to contribute to investigations and studies required for planning and design of </w:t>
      </w:r>
      <w:proofErr w:type="gramStart"/>
      <w:r w:rsidR="009B0AC1" w:rsidRPr="007F7853">
        <w:rPr>
          <w:rFonts w:asciiTheme="minorHAnsi" w:hAnsiTheme="minorHAnsi" w:cstheme="minorHAnsi"/>
          <w:color w:val="000000" w:themeColor="text1"/>
        </w:rPr>
        <w:t>long term</w:t>
      </w:r>
      <w:proofErr w:type="gramEnd"/>
      <w:r w:rsidR="009B0AC1" w:rsidRPr="007F7853">
        <w:rPr>
          <w:rFonts w:asciiTheme="minorHAnsi" w:hAnsiTheme="minorHAnsi" w:cstheme="minorHAnsi"/>
          <w:color w:val="000000" w:themeColor="text1"/>
        </w:rPr>
        <w:t xml:space="preserve"> environmental monitoring programs and multi-purpose research projects</w:t>
      </w:r>
      <w:r w:rsidR="009B0AC1">
        <w:rPr>
          <w:rFonts w:asciiTheme="minorHAnsi" w:hAnsiTheme="minorHAnsi" w:cstheme="minorHAnsi"/>
          <w:color w:val="000000" w:themeColor="text1"/>
        </w:rPr>
        <w:t xml:space="preserve">.  </w:t>
      </w:r>
      <w:r w:rsidR="0015224F">
        <w:rPr>
          <w:rFonts w:cs="Arial"/>
        </w:rPr>
        <w:t>Responsibilities include assisting</w:t>
      </w:r>
      <w:r w:rsidRPr="004D7AAD">
        <w:rPr>
          <w:rFonts w:cs="Arial"/>
        </w:rPr>
        <w:t xml:space="preserve"> in the collection, analysis, and reporting of research data and the maintenance of the facilities at the EF and its day-to-day operations. </w:t>
      </w:r>
      <w:r w:rsidR="0015224F" w:rsidRPr="004D7AAD">
        <w:rPr>
          <w:rFonts w:cs="Arial"/>
        </w:rPr>
        <w:t xml:space="preserve">Provides professional assistance to research scientists by planning the details of field and laboratory studies. The incumbent locates, installs, and conducts studies as well as assumes the lead in the collection, editing, </w:t>
      </w:r>
      <w:r w:rsidR="0015224F" w:rsidRPr="004D7AAD">
        <w:rPr>
          <w:rFonts w:cs="Arial"/>
        </w:rPr>
        <w:lastRenderedPageBreak/>
        <w:t>and analyzing of research data using statistical analyses and descriptive and database functions.</w:t>
      </w:r>
      <w:r w:rsidR="00C15BBB" w:rsidRPr="007F7853">
        <w:rPr>
          <w:rFonts w:asciiTheme="minorHAnsi" w:hAnsiTheme="minorHAnsi" w:cstheme="minorHAnsi"/>
          <w:color w:val="000000" w:themeColor="text1"/>
        </w:rPr>
        <w:t xml:space="preserve"> The </w:t>
      </w:r>
      <w:r w:rsidR="00C07EA5">
        <w:rPr>
          <w:rFonts w:asciiTheme="minorHAnsi" w:hAnsiTheme="minorHAnsi" w:cstheme="minorHAnsi"/>
          <w:color w:val="000000" w:themeColor="text1"/>
        </w:rPr>
        <w:t>Forester</w:t>
      </w:r>
      <w:r w:rsidR="00C15BBB" w:rsidRPr="007F7853">
        <w:rPr>
          <w:rFonts w:asciiTheme="minorHAnsi" w:hAnsiTheme="minorHAnsi" w:cstheme="minorHAnsi"/>
          <w:color w:val="000000" w:themeColor="text1"/>
        </w:rPr>
        <w:t xml:space="preserve"> assists with the construction and maintenance of numerous field installations</w:t>
      </w:r>
      <w:r w:rsidR="00E13B20">
        <w:rPr>
          <w:rFonts w:asciiTheme="minorHAnsi" w:hAnsiTheme="minorHAnsi" w:cstheme="minorHAnsi"/>
          <w:color w:val="000000" w:themeColor="text1"/>
        </w:rPr>
        <w:t>, equipment, and facilities</w:t>
      </w:r>
      <w:r w:rsidR="00C15BBB" w:rsidRPr="007F7853">
        <w:rPr>
          <w:rFonts w:asciiTheme="minorHAnsi" w:hAnsiTheme="minorHAnsi" w:cstheme="minorHAnsi"/>
          <w:color w:val="000000" w:themeColor="text1"/>
        </w:rPr>
        <w:t xml:space="preserve"> such as weirs, shelters, meteorological stations, vehicles, trails, and </w:t>
      </w:r>
      <w:r w:rsidR="00E13B20">
        <w:rPr>
          <w:rFonts w:asciiTheme="minorHAnsi" w:hAnsiTheme="minorHAnsi" w:cstheme="minorHAnsi"/>
          <w:color w:val="000000" w:themeColor="text1"/>
        </w:rPr>
        <w:t xml:space="preserve">temporary and permanent </w:t>
      </w:r>
      <w:r w:rsidR="00C15BBB" w:rsidRPr="007F7853">
        <w:rPr>
          <w:rFonts w:asciiTheme="minorHAnsi" w:hAnsiTheme="minorHAnsi" w:cstheme="minorHAnsi"/>
          <w:color w:val="000000" w:themeColor="text1"/>
        </w:rPr>
        <w:t xml:space="preserve">structures.  </w:t>
      </w:r>
      <w:r w:rsidR="00692CB4">
        <w:rPr>
          <w:rFonts w:asciiTheme="minorHAnsi" w:hAnsiTheme="minorHAnsi" w:cstheme="minorHAnsi"/>
          <w:color w:val="000000" w:themeColor="text1"/>
        </w:rPr>
        <w:t>Tasks include overseeing</w:t>
      </w:r>
      <w:r w:rsidR="00C15BBB" w:rsidRPr="007F7853">
        <w:rPr>
          <w:rFonts w:asciiTheme="minorHAnsi" w:hAnsiTheme="minorHAnsi" w:cstheme="minorHAnsi"/>
          <w:color w:val="000000" w:themeColor="text1"/>
        </w:rPr>
        <w:t xml:space="preserve"> the development, installation, and maintenance of electronic equipment to support a wireless communications network</w:t>
      </w:r>
      <w:r w:rsidR="00692CB4">
        <w:rPr>
          <w:rFonts w:asciiTheme="minorHAnsi" w:hAnsiTheme="minorHAnsi" w:cstheme="minorHAnsi"/>
          <w:color w:val="000000" w:themeColor="text1"/>
        </w:rPr>
        <w:t xml:space="preserve">.  The </w:t>
      </w:r>
      <w:r w:rsidR="00C07EA5">
        <w:rPr>
          <w:rFonts w:asciiTheme="minorHAnsi" w:hAnsiTheme="minorHAnsi" w:cstheme="minorHAnsi"/>
          <w:color w:val="000000" w:themeColor="text1"/>
        </w:rPr>
        <w:t>forester</w:t>
      </w:r>
      <w:r w:rsidR="00692CB4">
        <w:rPr>
          <w:rFonts w:asciiTheme="minorHAnsi" w:hAnsiTheme="minorHAnsi" w:cstheme="minorHAnsi"/>
          <w:color w:val="000000" w:themeColor="text1"/>
        </w:rPr>
        <w:t xml:space="preserve"> assists</w:t>
      </w:r>
      <w:r w:rsidR="00C15BBB" w:rsidRPr="007F7853">
        <w:rPr>
          <w:rFonts w:asciiTheme="minorHAnsi" w:hAnsiTheme="minorHAnsi" w:cstheme="minorHAnsi"/>
          <w:color w:val="000000" w:themeColor="text1"/>
        </w:rPr>
        <w:t xml:space="preserve"> scientists in the preparation of manuscripts, proposals, study plans and presentations as needed.</w:t>
      </w:r>
    </w:p>
    <w:p w14:paraId="52EE8DB4" w14:textId="77777777" w:rsidR="00C15BBB" w:rsidRPr="007F7853" w:rsidRDefault="00C15BBB" w:rsidP="0008592C">
      <w:pPr>
        <w:pStyle w:val="Default"/>
        <w:rPr>
          <w:rFonts w:asciiTheme="minorHAnsi" w:hAnsiTheme="minorHAnsi" w:cstheme="minorHAnsi"/>
          <w:color w:val="000000" w:themeColor="text1"/>
        </w:rPr>
      </w:pPr>
    </w:p>
    <w:p w14:paraId="56DAE149" w14:textId="59CFE457" w:rsidR="00756236" w:rsidRPr="00756236" w:rsidRDefault="007F7853" w:rsidP="00756236">
      <w:pPr>
        <w:autoSpaceDE w:val="0"/>
        <w:autoSpaceDN w:val="0"/>
        <w:adjustRightInd w:val="0"/>
        <w:spacing w:line="240" w:lineRule="auto"/>
        <w:rPr>
          <w:rFonts w:cstheme="minorHAnsi"/>
          <w:color w:val="000000" w:themeColor="text1"/>
          <w:sz w:val="28"/>
          <w:szCs w:val="28"/>
        </w:rPr>
      </w:pPr>
      <w:r>
        <w:rPr>
          <w:rFonts w:cstheme="minorHAnsi"/>
          <w:b/>
          <w:color w:val="000000" w:themeColor="text1"/>
          <w:sz w:val="28"/>
          <w:szCs w:val="28"/>
        </w:rPr>
        <w:t>ABOUT THE NORTHERN RESEARCH STATION AND LOCATION</w:t>
      </w:r>
    </w:p>
    <w:p w14:paraId="37FB1FBA" w14:textId="642AB002" w:rsidR="00756236" w:rsidRPr="007F7853" w:rsidRDefault="00756236" w:rsidP="007F7853">
      <w:pPr>
        <w:pStyle w:val="NormalWeb"/>
        <w:spacing w:before="0" w:beforeAutospacing="0" w:after="120" w:afterAutospacing="0"/>
        <w:rPr>
          <w:rStyle w:val="Hyperlink"/>
          <w:rFonts w:asciiTheme="minorHAnsi" w:hAnsiTheme="minorHAnsi" w:cstheme="minorHAnsi"/>
          <w:color w:val="000000" w:themeColor="text1"/>
        </w:rPr>
      </w:pPr>
      <w:r w:rsidRPr="007F7853">
        <w:rPr>
          <w:rFonts w:asciiTheme="minorHAnsi" w:hAnsiTheme="minorHAnsi" w:cstheme="minorHAnsi"/>
          <w:color w:val="000000" w:themeColor="text1"/>
        </w:rPr>
        <w:t xml:space="preserve">The Northern Research Station serves a 20-state region </w:t>
      </w:r>
      <w:r w:rsidR="007F7853">
        <w:rPr>
          <w:rFonts w:asciiTheme="minorHAnsi" w:hAnsiTheme="minorHAnsi" w:cstheme="minorHAnsi"/>
          <w:color w:val="000000" w:themeColor="text1"/>
        </w:rPr>
        <w:t>in</w:t>
      </w:r>
      <w:r w:rsidRPr="007F7853">
        <w:rPr>
          <w:rFonts w:asciiTheme="minorHAnsi" w:hAnsiTheme="minorHAnsi" w:cstheme="minorHAnsi"/>
          <w:color w:val="000000" w:themeColor="text1"/>
        </w:rPr>
        <w:t xml:space="preserve"> the Northeast and Midwest.  The Station improves people’s lives and sustains natural resources through research and development.  The Northern Research Station has more than 400 employees, including 134 scientists, at 24 field locations and 22 Experimental Forests.  More information on the Northern Research Station </w:t>
      </w:r>
      <w:r w:rsidR="00692CB4">
        <w:rPr>
          <w:rFonts w:asciiTheme="minorHAnsi" w:hAnsiTheme="minorHAnsi" w:cstheme="minorHAnsi"/>
          <w:color w:val="000000" w:themeColor="text1"/>
        </w:rPr>
        <w:t>can be found at</w:t>
      </w:r>
      <w:r w:rsidR="007F7853" w:rsidRPr="007F7853">
        <w:rPr>
          <w:rFonts w:asciiTheme="minorHAnsi" w:hAnsiTheme="minorHAnsi" w:cstheme="minorHAnsi"/>
          <w:color w:val="000000" w:themeColor="text1"/>
        </w:rPr>
        <w:t xml:space="preserve"> </w:t>
      </w:r>
      <w:hyperlink r:id="rId9" w:history="1">
        <w:r w:rsidR="007F7853" w:rsidRPr="007F7853">
          <w:rPr>
            <w:rStyle w:val="Hyperlink"/>
            <w:rFonts w:asciiTheme="minorHAnsi" w:hAnsiTheme="minorHAnsi" w:cstheme="minorHAnsi"/>
            <w:color w:val="000000" w:themeColor="text1"/>
          </w:rPr>
          <w:t>www.fs.usda.gov/research/nrs</w:t>
        </w:r>
      </w:hyperlink>
      <w:r w:rsidR="007F7853" w:rsidRPr="007F7853">
        <w:rPr>
          <w:rFonts w:asciiTheme="minorHAnsi" w:hAnsiTheme="minorHAnsi" w:cstheme="minorHAnsi"/>
          <w:color w:val="000000" w:themeColor="text1"/>
        </w:rPr>
        <w:t>.</w:t>
      </w:r>
    </w:p>
    <w:p w14:paraId="265627B4" w14:textId="4579D208" w:rsidR="00756236" w:rsidRDefault="00756236" w:rsidP="00997D88">
      <w:pPr>
        <w:spacing w:after="0" w:line="240" w:lineRule="auto"/>
        <w:rPr>
          <w:rFonts w:cstheme="minorHAnsi"/>
          <w:color w:val="000000" w:themeColor="text1"/>
          <w:szCs w:val="24"/>
        </w:rPr>
      </w:pPr>
      <w:r w:rsidRPr="007F7853">
        <w:rPr>
          <w:rFonts w:cstheme="minorHAnsi"/>
          <w:color w:val="000000" w:themeColor="text1"/>
          <w:szCs w:val="24"/>
        </w:rPr>
        <w:t xml:space="preserve">The position </w:t>
      </w:r>
      <w:r w:rsidR="00692CB4">
        <w:rPr>
          <w:rFonts w:cstheme="minorHAnsi"/>
          <w:color w:val="000000" w:themeColor="text1"/>
          <w:szCs w:val="24"/>
        </w:rPr>
        <w:t>is</w:t>
      </w:r>
      <w:r w:rsidRPr="007F7853">
        <w:rPr>
          <w:rFonts w:cstheme="minorHAnsi"/>
          <w:color w:val="000000" w:themeColor="text1"/>
          <w:szCs w:val="24"/>
        </w:rPr>
        <w:t xml:space="preserve"> at </w:t>
      </w:r>
      <w:r w:rsidR="00692CB4">
        <w:rPr>
          <w:rFonts w:cstheme="minorHAnsi"/>
          <w:color w:val="000000" w:themeColor="text1"/>
          <w:szCs w:val="24"/>
        </w:rPr>
        <w:t>t</w:t>
      </w:r>
      <w:r w:rsidRPr="007F7853">
        <w:rPr>
          <w:rFonts w:cstheme="minorHAnsi"/>
          <w:color w:val="000000" w:themeColor="text1"/>
          <w:szCs w:val="24"/>
        </w:rPr>
        <w:t xml:space="preserve">he Hubbard Brook Experimental Forest in </w:t>
      </w:r>
      <w:r w:rsidR="007F7853">
        <w:rPr>
          <w:rFonts w:cstheme="minorHAnsi"/>
          <w:color w:val="000000" w:themeColor="text1"/>
          <w:szCs w:val="24"/>
        </w:rPr>
        <w:t xml:space="preserve">North </w:t>
      </w:r>
      <w:r w:rsidRPr="007F7853">
        <w:rPr>
          <w:rFonts w:cstheme="minorHAnsi"/>
          <w:color w:val="000000" w:themeColor="text1"/>
          <w:szCs w:val="24"/>
        </w:rPr>
        <w:t xml:space="preserve">Woodstock, New Hampshire.  The Hubbard Brook Experimental Forest is one of the longest running and most comprehensive and influential ecosystem study sites in the world.  It </w:t>
      </w:r>
      <w:proofErr w:type="gramStart"/>
      <w:r w:rsidRPr="007F7853">
        <w:rPr>
          <w:rFonts w:cstheme="minorHAnsi"/>
          <w:color w:val="000000" w:themeColor="text1"/>
          <w:szCs w:val="24"/>
        </w:rPr>
        <w:t>is located in</w:t>
      </w:r>
      <w:proofErr w:type="gramEnd"/>
      <w:r w:rsidRPr="007F7853">
        <w:rPr>
          <w:rFonts w:cstheme="minorHAnsi"/>
          <w:color w:val="000000" w:themeColor="text1"/>
          <w:szCs w:val="24"/>
        </w:rPr>
        <w:t xml:space="preserve"> the heart of the White Mountains in</w:t>
      </w:r>
      <w:r w:rsidR="00692CB4">
        <w:rPr>
          <w:rFonts w:cstheme="minorHAnsi"/>
          <w:color w:val="000000" w:themeColor="text1"/>
          <w:szCs w:val="24"/>
        </w:rPr>
        <w:t xml:space="preserve"> central</w:t>
      </w:r>
      <w:r w:rsidRPr="007F7853">
        <w:rPr>
          <w:rFonts w:cstheme="minorHAnsi"/>
          <w:color w:val="000000" w:themeColor="text1"/>
          <w:szCs w:val="24"/>
        </w:rPr>
        <w:t xml:space="preserve"> New Hampshire.  The region is known for its warm hospitality, rich history, beautiful mountain scenery, wide variety of recreational activities, and four-season lifestyle.  Cultural activities thrive, and nearby towns, such as Plymouth, offer concerts, plays, children’s activities, and church functions. </w:t>
      </w:r>
      <w:r w:rsidR="00692CB4">
        <w:rPr>
          <w:rFonts w:cstheme="minorHAnsi"/>
          <w:color w:val="000000" w:themeColor="text1"/>
          <w:szCs w:val="24"/>
        </w:rPr>
        <w:t>North W</w:t>
      </w:r>
      <w:r w:rsidRPr="007F7853">
        <w:rPr>
          <w:rFonts w:cstheme="minorHAnsi"/>
          <w:color w:val="000000" w:themeColor="text1"/>
          <w:szCs w:val="24"/>
        </w:rPr>
        <w:t>oodstock and the towns around it are close enough to large cities such as Boston and Portland, ME for day trips.</w:t>
      </w:r>
    </w:p>
    <w:p w14:paraId="6D7B620F" w14:textId="77777777" w:rsidR="00997D88" w:rsidRDefault="00997D88" w:rsidP="00997D88">
      <w:pPr>
        <w:spacing w:after="0" w:line="240" w:lineRule="auto"/>
        <w:rPr>
          <w:rFonts w:cstheme="minorHAnsi"/>
          <w:color w:val="000000" w:themeColor="text1"/>
          <w:szCs w:val="24"/>
        </w:rPr>
      </w:pPr>
    </w:p>
    <w:p w14:paraId="5325A87B" w14:textId="3220DB1F" w:rsidR="00997D88" w:rsidRPr="00997D88" w:rsidRDefault="00997D88" w:rsidP="00DB7B8A">
      <w:pPr>
        <w:widowControl w:val="0"/>
        <w:autoSpaceDE w:val="0"/>
        <w:autoSpaceDN w:val="0"/>
        <w:adjustRightInd w:val="0"/>
        <w:spacing w:line="276" w:lineRule="auto"/>
        <w:rPr>
          <w:rFonts w:cstheme="minorHAnsi"/>
          <w:b/>
          <w:color w:val="000000" w:themeColor="text1"/>
          <w:sz w:val="28"/>
          <w:szCs w:val="28"/>
        </w:rPr>
      </w:pPr>
      <w:r w:rsidRPr="00997D88">
        <w:rPr>
          <w:rFonts w:cstheme="minorHAnsi"/>
          <w:b/>
          <w:color w:val="000000" w:themeColor="text1"/>
          <w:sz w:val="28"/>
          <w:szCs w:val="28"/>
        </w:rPr>
        <w:t>TO APPLY FOR THIS POSITION</w:t>
      </w:r>
    </w:p>
    <w:p w14:paraId="4B59CBFE" w14:textId="2B0FD80B" w:rsidR="004F1B09" w:rsidRPr="00997D88" w:rsidRDefault="004F1B09" w:rsidP="00997D88">
      <w:pPr>
        <w:widowControl w:val="0"/>
        <w:autoSpaceDE w:val="0"/>
        <w:autoSpaceDN w:val="0"/>
        <w:adjustRightInd w:val="0"/>
        <w:spacing w:after="120" w:line="240" w:lineRule="auto"/>
        <w:rPr>
          <w:rFonts w:cstheme="minorHAnsi"/>
          <w:szCs w:val="24"/>
        </w:rPr>
      </w:pPr>
      <w:r w:rsidRPr="00997D88">
        <w:rPr>
          <w:rFonts w:cstheme="minorHAnsi"/>
          <w:noProof/>
          <w:color w:val="000000"/>
          <w:szCs w:val="24"/>
        </w:rPr>
        <w:t xml:space="preserve">The purpose of this </w:t>
      </w:r>
      <w:r w:rsidR="00156A4F">
        <w:rPr>
          <w:rFonts w:cstheme="minorHAnsi"/>
          <w:noProof/>
          <w:color w:val="000000"/>
          <w:szCs w:val="24"/>
        </w:rPr>
        <w:t>o</w:t>
      </w:r>
      <w:r w:rsidRPr="00997D88">
        <w:rPr>
          <w:rFonts w:cstheme="minorHAnsi"/>
          <w:noProof/>
          <w:color w:val="000000"/>
          <w:szCs w:val="24"/>
        </w:rPr>
        <w:t xml:space="preserve">utreach </w:t>
      </w:r>
      <w:r w:rsidR="00156A4F">
        <w:rPr>
          <w:rFonts w:cstheme="minorHAnsi"/>
          <w:noProof/>
          <w:color w:val="000000"/>
          <w:szCs w:val="24"/>
        </w:rPr>
        <w:t>n</w:t>
      </w:r>
      <w:r w:rsidRPr="00997D88">
        <w:rPr>
          <w:rFonts w:cstheme="minorHAnsi"/>
          <w:noProof/>
          <w:color w:val="000000"/>
          <w:szCs w:val="24"/>
        </w:rPr>
        <w:t xml:space="preserve">otice is to identify the potential applicant pool for this position.  Responses received from this outreach notice will be used to assess the potential application pool and design a formal recruitment to be posted at a later date.  We will automatically send the position announcement when it opens to those who respond to this </w:t>
      </w:r>
      <w:r w:rsidR="00156A4F">
        <w:rPr>
          <w:rFonts w:cstheme="minorHAnsi"/>
          <w:noProof/>
          <w:color w:val="000000"/>
          <w:szCs w:val="24"/>
        </w:rPr>
        <w:t>o</w:t>
      </w:r>
      <w:r w:rsidRPr="00997D88">
        <w:rPr>
          <w:rFonts w:cstheme="minorHAnsi"/>
          <w:noProof/>
          <w:color w:val="000000"/>
          <w:szCs w:val="24"/>
        </w:rPr>
        <w:t xml:space="preserve">utreach </w:t>
      </w:r>
      <w:r w:rsidR="00156A4F">
        <w:rPr>
          <w:rFonts w:cstheme="minorHAnsi"/>
          <w:noProof/>
          <w:color w:val="000000"/>
          <w:szCs w:val="24"/>
        </w:rPr>
        <w:t>n</w:t>
      </w:r>
      <w:r w:rsidRPr="00997D88">
        <w:rPr>
          <w:rFonts w:cstheme="minorHAnsi"/>
          <w:noProof/>
          <w:color w:val="000000"/>
          <w:szCs w:val="24"/>
        </w:rPr>
        <w:t xml:space="preserve">otice. </w:t>
      </w:r>
    </w:p>
    <w:p w14:paraId="4EF3B95F" w14:textId="5BF7C6D1" w:rsidR="004F1B09" w:rsidRPr="00997D88" w:rsidRDefault="004F1B09" w:rsidP="00997D88">
      <w:pPr>
        <w:pStyle w:val="ListParagraph"/>
        <w:numPr>
          <w:ilvl w:val="0"/>
          <w:numId w:val="1"/>
        </w:numPr>
        <w:spacing w:after="120" w:line="240" w:lineRule="auto"/>
        <w:contextualSpacing w:val="0"/>
        <w:rPr>
          <w:rFonts w:cstheme="minorHAnsi"/>
          <w:color w:val="auto"/>
          <w:szCs w:val="24"/>
        </w:rPr>
      </w:pPr>
      <w:r w:rsidRPr="00997D88">
        <w:rPr>
          <w:rFonts w:cstheme="minorHAnsi"/>
          <w:color w:val="auto"/>
          <w:szCs w:val="24"/>
        </w:rPr>
        <w:t xml:space="preserve">To apply, first respond to this </w:t>
      </w:r>
      <w:r w:rsidR="00156A4F">
        <w:rPr>
          <w:rFonts w:cstheme="minorHAnsi"/>
          <w:color w:val="auto"/>
          <w:szCs w:val="24"/>
        </w:rPr>
        <w:t>o</w:t>
      </w:r>
      <w:r w:rsidRPr="00997D88">
        <w:rPr>
          <w:rFonts w:cstheme="minorHAnsi"/>
          <w:color w:val="auto"/>
          <w:szCs w:val="24"/>
        </w:rPr>
        <w:t xml:space="preserve">utreach </w:t>
      </w:r>
      <w:r w:rsidR="00156A4F">
        <w:rPr>
          <w:rFonts w:cstheme="minorHAnsi"/>
          <w:color w:val="auto"/>
          <w:szCs w:val="24"/>
        </w:rPr>
        <w:t>n</w:t>
      </w:r>
      <w:r w:rsidRPr="00997D88">
        <w:rPr>
          <w:rFonts w:cstheme="minorHAnsi"/>
          <w:color w:val="auto"/>
          <w:szCs w:val="24"/>
        </w:rPr>
        <w:t xml:space="preserve">otice to be put on a list for the vacancy announcement, either online, or by sending the Interest form below to </w:t>
      </w:r>
      <w:r w:rsidR="00C15BBB" w:rsidRPr="00997D88">
        <w:rPr>
          <w:rFonts w:cstheme="minorHAnsi"/>
          <w:color w:val="auto"/>
          <w:szCs w:val="24"/>
        </w:rPr>
        <w:t>John Campbell</w:t>
      </w:r>
      <w:r w:rsidRPr="00997D88">
        <w:rPr>
          <w:rFonts w:cstheme="minorHAnsi"/>
          <w:color w:val="auto"/>
          <w:szCs w:val="24"/>
        </w:rPr>
        <w:t xml:space="preserve">, </w:t>
      </w:r>
      <w:hyperlink r:id="rId10" w:history="1">
        <w:r w:rsidR="00C15BBB" w:rsidRPr="00997D88">
          <w:rPr>
            <w:rStyle w:val="Hyperlink"/>
            <w:rFonts w:cstheme="minorHAnsi"/>
            <w:szCs w:val="24"/>
          </w:rPr>
          <w:t>john.campbell2@usda.gov</w:t>
        </w:r>
      </w:hyperlink>
    </w:p>
    <w:p w14:paraId="771B5324" w14:textId="77777777" w:rsidR="004F1B09" w:rsidRPr="00997D88" w:rsidRDefault="004F1B09" w:rsidP="00997D88">
      <w:pPr>
        <w:pStyle w:val="ListParagraph"/>
        <w:numPr>
          <w:ilvl w:val="0"/>
          <w:numId w:val="1"/>
        </w:numPr>
        <w:spacing w:after="120" w:line="240" w:lineRule="auto"/>
        <w:contextualSpacing w:val="0"/>
        <w:rPr>
          <w:rFonts w:cstheme="minorHAnsi"/>
          <w:szCs w:val="24"/>
        </w:rPr>
      </w:pPr>
      <w:r w:rsidRPr="00997D88">
        <w:rPr>
          <w:rFonts w:cstheme="minorHAnsi"/>
          <w:color w:val="auto"/>
          <w:szCs w:val="24"/>
        </w:rPr>
        <w:t xml:space="preserve">Once the vacancy announcement has been shared, go to USAJOBS </w:t>
      </w:r>
      <w:hyperlink r:id="rId11" w:history="1">
        <w:r w:rsidRPr="00997D88">
          <w:rPr>
            <w:rStyle w:val="Hyperlink"/>
            <w:rFonts w:cstheme="minorHAnsi"/>
            <w:szCs w:val="24"/>
          </w:rPr>
          <w:t>https://www.usajobs.gov/</w:t>
        </w:r>
      </w:hyperlink>
    </w:p>
    <w:p w14:paraId="6E517FEA" w14:textId="77777777" w:rsidR="004F1B09" w:rsidRPr="00997D88" w:rsidRDefault="004F1B09" w:rsidP="00997D88">
      <w:pPr>
        <w:pStyle w:val="ListParagraph"/>
        <w:numPr>
          <w:ilvl w:val="1"/>
          <w:numId w:val="1"/>
        </w:numPr>
        <w:spacing w:after="120" w:line="240" w:lineRule="auto"/>
        <w:contextualSpacing w:val="0"/>
        <w:rPr>
          <w:rFonts w:cstheme="minorHAnsi"/>
          <w:color w:val="auto"/>
          <w:szCs w:val="24"/>
        </w:rPr>
      </w:pPr>
      <w:r w:rsidRPr="00997D88">
        <w:rPr>
          <w:rFonts w:cstheme="minorHAnsi"/>
          <w:color w:val="auto"/>
          <w:szCs w:val="24"/>
        </w:rPr>
        <w:t>You must set up or have an existing USAJOBS profile.</w:t>
      </w:r>
    </w:p>
    <w:p w14:paraId="47A52D51" w14:textId="77777777" w:rsidR="004F1B09" w:rsidRPr="00997D88" w:rsidRDefault="004F1B09" w:rsidP="00997D88">
      <w:pPr>
        <w:pStyle w:val="ListParagraph"/>
        <w:numPr>
          <w:ilvl w:val="1"/>
          <w:numId w:val="1"/>
        </w:numPr>
        <w:spacing w:after="120" w:line="240" w:lineRule="auto"/>
        <w:contextualSpacing w:val="0"/>
        <w:rPr>
          <w:rFonts w:cstheme="minorHAnsi"/>
          <w:color w:val="auto"/>
          <w:szCs w:val="24"/>
        </w:rPr>
      </w:pPr>
      <w:r w:rsidRPr="00997D88">
        <w:rPr>
          <w:rFonts w:cstheme="minorHAnsi"/>
          <w:color w:val="auto"/>
          <w:szCs w:val="24"/>
        </w:rPr>
        <w:t>Search/locate the announcement number.</w:t>
      </w:r>
    </w:p>
    <w:p w14:paraId="26C85944" w14:textId="77777777" w:rsidR="004F1B09" w:rsidRPr="00997D88" w:rsidRDefault="004F1B09" w:rsidP="00997D88">
      <w:pPr>
        <w:pStyle w:val="ListParagraph"/>
        <w:numPr>
          <w:ilvl w:val="1"/>
          <w:numId w:val="1"/>
        </w:numPr>
        <w:spacing w:after="120" w:line="240" w:lineRule="auto"/>
        <w:contextualSpacing w:val="0"/>
        <w:rPr>
          <w:rFonts w:cstheme="minorHAnsi"/>
          <w:color w:val="auto"/>
          <w:szCs w:val="24"/>
        </w:rPr>
      </w:pPr>
      <w:r w:rsidRPr="00997D88">
        <w:rPr>
          <w:rFonts w:cstheme="minorHAnsi"/>
          <w:color w:val="auto"/>
          <w:szCs w:val="24"/>
        </w:rPr>
        <w:t>Select position(s) and location(s) you are interested in and begin the application process.</w:t>
      </w:r>
    </w:p>
    <w:p w14:paraId="6F153B33" w14:textId="09F0A7E5" w:rsidR="004F1B09" w:rsidRPr="00997D88" w:rsidRDefault="004F1B09" w:rsidP="00997D88">
      <w:pPr>
        <w:pStyle w:val="ListParagraph"/>
        <w:numPr>
          <w:ilvl w:val="1"/>
          <w:numId w:val="1"/>
        </w:numPr>
        <w:spacing w:after="120" w:line="240" w:lineRule="auto"/>
        <w:contextualSpacing w:val="0"/>
        <w:rPr>
          <w:rFonts w:cstheme="minorHAnsi"/>
          <w:color w:val="auto"/>
          <w:szCs w:val="24"/>
        </w:rPr>
      </w:pPr>
      <w:r w:rsidRPr="00997D88">
        <w:rPr>
          <w:rFonts w:cstheme="minorHAnsi"/>
          <w:color w:val="auto"/>
          <w:szCs w:val="24"/>
        </w:rPr>
        <w:t>You must complete and submit your application by the closing date specified on the announcement.</w:t>
      </w:r>
    </w:p>
    <w:p w14:paraId="732065CB" w14:textId="5DB7731B" w:rsidR="00156A4F" w:rsidRPr="00156A4F" w:rsidRDefault="00156A4F" w:rsidP="00DB7B8A">
      <w:pPr>
        <w:pStyle w:val="Default"/>
        <w:spacing w:after="160"/>
        <w:rPr>
          <w:b/>
          <w:bCs/>
          <w:sz w:val="28"/>
          <w:szCs w:val="28"/>
        </w:rPr>
      </w:pPr>
      <w:r w:rsidRPr="00156A4F">
        <w:rPr>
          <w:b/>
          <w:bCs/>
          <w:sz w:val="28"/>
          <w:szCs w:val="28"/>
        </w:rPr>
        <w:t>CONTACTS</w:t>
      </w:r>
    </w:p>
    <w:p w14:paraId="0E7191B3" w14:textId="3AFD1F66" w:rsidR="00156A4F" w:rsidRPr="00156A4F" w:rsidRDefault="00156A4F" w:rsidP="00156A4F">
      <w:pPr>
        <w:pStyle w:val="Default"/>
      </w:pPr>
      <w:r w:rsidRPr="00156A4F">
        <w:lastRenderedPageBreak/>
        <w:t xml:space="preserve">If you are interested in this </w:t>
      </w:r>
      <w:proofErr w:type="gramStart"/>
      <w:r w:rsidRPr="00156A4F">
        <w:t>opportunity</w:t>
      </w:r>
      <w:proofErr w:type="gramEnd"/>
      <w:r w:rsidRPr="00156A4F">
        <w:t xml:space="preserve"> please complete the form below. If you have questions or wish to be sent notice of the vacancy announcement posting, please contact </w:t>
      </w:r>
      <w:r>
        <w:t>John Campbell</w:t>
      </w:r>
      <w:r w:rsidRPr="00156A4F">
        <w:t xml:space="preserve">, USDA Forest Service, Northern Research Station, </w:t>
      </w:r>
      <w:r>
        <w:rPr>
          <w:color w:val="0000FF"/>
        </w:rPr>
        <w:t>john.campbell2@usda.gov</w:t>
      </w:r>
      <w:r w:rsidRPr="00156A4F">
        <w:t xml:space="preserve">. </w:t>
      </w:r>
    </w:p>
    <w:p w14:paraId="2D977B54" w14:textId="787E676A" w:rsidR="00997D88" w:rsidRPr="00156A4F" w:rsidRDefault="00997D88" w:rsidP="00156A4F">
      <w:pPr>
        <w:pStyle w:val="Default"/>
        <w:spacing w:before="240"/>
        <w:jc w:val="center"/>
        <w:rPr>
          <w:sz w:val="28"/>
          <w:szCs w:val="28"/>
        </w:rPr>
      </w:pPr>
      <w:r w:rsidRPr="00156A4F">
        <w:rPr>
          <w:b/>
          <w:bCs/>
          <w:sz w:val="28"/>
          <w:szCs w:val="28"/>
        </w:rPr>
        <w:t>To be considered, applicants must be a U.S. citizen.</w:t>
      </w:r>
    </w:p>
    <w:p w14:paraId="27632174" w14:textId="1F263B5E" w:rsidR="00997D88" w:rsidRPr="00156A4F" w:rsidRDefault="00997D88" w:rsidP="00156A4F">
      <w:pPr>
        <w:pStyle w:val="Default"/>
        <w:jc w:val="center"/>
        <w:rPr>
          <w:rFonts w:ascii="Times New Roman" w:hAnsi="Times New Roman" w:cs="Times New Roman"/>
          <w:sz w:val="28"/>
          <w:szCs w:val="28"/>
        </w:rPr>
      </w:pPr>
      <w:r w:rsidRPr="00156A4F">
        <w:rPr>
          <w:b/>
          <w:bCs/>
          <w:sz w:val="28"/>
          <w:szCs w:val="28"/>
        </w:rPr>
        <w:t>Thank you for your interest in this position.</w:t>
      </w:r>
    </w:p>
    <w:p w14:paraId="2107341D" w14:textId="46033280" w:rsidR="00997D88" w:rsidRDefault="00997D88" w:rsidP="00156A4F">
      <w:pPr>
        <w:pStyle w:val="Default"/>
        <w:jc w:val="center"/>
        <w:rPr>
          <w:color w:val="auto"/>
        </w:rPr>
      </w:pPr>
    </w:p>
    <w:p w14:paraId="298CB2D3" w14:textId="77777777" w:rsidR="00156A4F" w:rsidRPr="00156A4F" w:rsidRDefault="00156A4F" w:rsidP="00156A4F">
      <w:pPr>
        <w:pStyle w:val="Default"/>
        <w:spacing w:after="120"/>
        <w:rPr>
          <w:i/>
          <w:iCs/>
          <w:color w:val="auto"/>
          <w:sz w:val="20"/>
          <w:szCs w:val="20"/>
        </w:rPr>
      </w:pPr>
      <w:r w:rsidRPr="00156A4F">
        <w:rPr>
          <w:i/>
          <w:iCs/>
          <w:color w:val="auto"/>
          <w:sz w:val="20"/>
          <w:szCs w:val="20"/>
        </w:rPr>
        <w:t xml:space="preserve">The United States Department of Agriculture (USDA) prohibits discrimination in </w:t>
      </w:r>
      <w:proofErr w:type="gramStart"/>
      <w:r w:rsidRPr="00156A4F">
        <w:rPr>
          <w:i/>
          <w:iCs/>
          <w:color w:val="auto"/>
          <w:sz w:val="20"/>
          <w:szCs w:val="20"/>
        </w:rPr>
        <w:t>all of</w:t>
      </w:r>
      <w:proofErr w:type="gramEnd"/>
      <w:r w:rsidRPr="00156A4F">
        <w:rPr>
          <w:i/>
          <w:iCs/>
          <w:color w:val="auto"/>
          <w:sz w:val="20"/>
          <w:szCs w:val="20"/>
        </w:rPr>
        <w:t xml:space="preserve">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USDA Director, Office of Civil Rights, 1400 Independence Avenue, S.W., Washington DC </w:t>
      </w:r>
      <w:proofErr w:type="gramStart"/>
      <w:r w:rsidRPr="00156A4F">
        <w:rPr>
          <w:i/>
          <w:iCs/>
          <w:color w:val="auto"/>
          <w:sz w:val="20"/>
          <w:szCs w:val="20"/>
        </w:rPr>
        <w:t>20250-9410</w:t>
      </w:r>
      <w:proofErr w:type="gramEnd"/>
      <w:r w:rsidRPr="00156A4F">
        <w:rPr>
          <w:i/>
          <w:iCs/>
          <w:color w:val="auto"/>
          <w:sz w:val="20"/>
          <w:szCs w:val="20"/>
        </w:rPr>
        <w:t xml:space="preserve"> or call (800) 795-3272 (voice) or (202) 720-6382 (TDD). USDA IS AN EQUAL OPPORTUNITY PROVIDER AND EMPLOYER. </w:t>
      </w:r>
    </w:p>
    <w:p w14:paraId="03B54440" w14:textId="15B50738" w:rsidR="00156A4F" w:rsidRPr="00156A4F" w:rsidRDefault="00156A4F" w:rsidP="00156A4F">
      <w:pPr>
        <w:pStyle w:val="Default"/>
        <w:rPr>
          <w:i/>
          <w:iCs/>
          <w:color w:val="auto"/>
          <w:sz w:val="20"/>
          <w:szCs w:val="20"/>
        </w:rPr>
      </w:pPr>
      <w:r w:rsidRPr="00156A4F">
        <w:rPr>
          <w:i/>
          <w:iCs/>
          <w:color w:val="auto"/>
          <w:sz w:val="20"/>
          <w:szCs w:val="20"/>
        </w:rPr>
        <w:t>REASONABLE ACCOMMODATION: The USDA Forest Service provides reasonable accommodations to applicants with disabilities. If you need a reasonable accommodation for any part of the application and hiring process, please contact the point of contact listed above. The decision on granting reasonable accommodation will be made on a case-by-case basis.</w:t>
      </w:r>
    </w:p>
    <w:p w14:paraId="3E9A7D7D" w14:textId="1B1493AF" w:rsidR="004E6577" w:rsidRDefault="005F5A99" w:rsidP="00156A4F">
      <w:r>
        <w:br w:type="page"/>
      </w:r>
    </w:p>
    <w:p w14:paraId="7AECA4F3" w14:textId="2A00EE46" w:rsidR="004E6577" w:rsidRPr="00884756" w:rsidRDefault="004E6577" w:rsidP="004E6577">
      <w:pPr>
        <w:pStyle w:val="NoSpacing"/>
        <w:jc w:val="center"/>
        <w:rPr>
          <w:b/>
          <w:bCs/>
          <w:sz w:val="36"/>
          <w:szCs w:val="36"/>
        </w:rPr>
      </w:pPr>
      <w:r w:rsidRPr="00884756">
        <w:rPr>
          <w:b/>
          <w:bCs/>
          <w:sz w:val="36"/>
          <w:szCs w:val="36"/>
        </w:rPr>
        <w:lastRenderedPageBreak/>
        <w:t>Position Outreach Interest Response Form</w:t>
      </w:r>
    </w:p>
    <w:p w14:paraId="6380E72D" w14:textId="108C1F54" w:rsidR="004E6577" w:rsidRDefault="009B0AC1" w:rsidP="00884756">
      <w:pPr>
        <w:spacing w:after="0" w:line="240" w:lineRule="auto"/>
        <w:jc w:val="center"/>
        <w:rPr>
          <w:rFonts w:eastAsia="Times New Roman" w:cstheme="minorHAnsi"/>
          <w:b/>
          <w:bCs/>
          <w:color w:val="auto"/>
          <w:szCs w:val="24"/>
        </w:rPr>
      </w:pPr>
      <w:r>
        <w:rPr>
          <w:b/>
          <w:szCs w:val="24"/>
        </w:rPr>
        <w:t>Forester,</w:t>
      </w:r>
      <w:r w:rsidR="00884756" w:rsidRPr="00884756">
        <w:rPr>
          <w:b/>
          <w:szCs w:val="24"/>
        </w:rPr>
        <w:t xml:space="preserve"> GS-</w:t>
      </w:r>
      <w:r>
        <w:rPr>
          <w:b/>
          <w:szCs w:val="24"/>
        </w:rPr>
        <w:t>0460</w:t>
      </w:r>
      <w:r w:rsidR="00884756" w:rsidRPr="00884756">
        <w:rPr>
          <w:b/>
          <w:szCs w:val="24"/>
        </w:rPr>
        <w:t>-</w:t>
      </w:r>
      <w:r>
        <w:rPr>
          <w:b/>
          <w:szCs w:val="24"/>
        </w:rPr>
        <w:t>09/</w:t>
      </w:r>
      <w:r w:rsidR="00884756" w:rsidRPr="00884756">
        <w:rPr>
          <w:b/>
          <w:szCs w:val="24"/>
        </w:rPr>
        <w:t>11 (permanent)</w:t>
      </w:r>
      <w:r w:rsidR="00884756">
        <w:rPr>
          <w:b/>
          <w:szCs w:val="24"/>
        </w:rPr>
        <w:t xml:space="preserve">, </w:t>
      </w:r>
      <w:r w:rsidR="004E6577" w:rsidRPr="00884756">
        <w:rPr>
          <w:rFonts w:eastAsia="Times New Roman" w:cstheme="minorHAnsi"/>
          <w:b/>
          <w:bCs/>
          <w:color w:val="auto"/>
          <w:szCs w:val="24"/>
        </w:rPr>
        <w:t>North Woodstock, NH</w:t>
      </w:r>
    </w:p>
    <w:p w14:paraId="290EEB0F" w14:textId="77777777" w:rsidR="00C15BBB" w:rsidRPr="00884756" w:rsidRDefault="00C15BBB" w:rsidP="00884756">
      <w:pPr>
        <w:spacing w:after="0" w:line="240" w:lineRule="auto"/>
        <w:jc w:val="center"/>
        <w:rPr>
          <w:b/>
          <w:szCs w:val="24"/>
        </w:rPr>
      </w:pP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5"/>
      </w:tblGrid>
      <w:tr w:rsidR="004E6577" w:rsidRPr="0027570E" w14:paraId="44C9B227" w14:textId="77777777" w:rsidTr="0049146C">
        <w:trPr>
          <w:trHeight w:val="530"/>
          <w:jc w:val="center"/>
        </w:trPr>
        <w:tc>
          <w:tcPr>
            <w:tcW w:w="10215" w:type="dxa"/>
            <w:tcBorders>
              <w:top w:val="single" w:sz="4" w:space="0" w:color="auto"/>
              <w:left w:val="nil"/>
              <w:bottom w:val="nil"/>
              <w:right w:val="nil"/>
            </w:tcBorders>
            <w:shd w:val="clear" w:color="auto" w:fill="auto"/>
            <w:vAlign w:val="bottom"/>
          </w:tcPr>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14"/>
              <w:gridCol w:w="850"/>
              <w:gridCol w:w="208"/>
              <w:gridCol w:w="210"/>
              <w:gridCol w:w="785"/>
              <w:gridCol w:w="454"/>
              <w:gridCol w:w="1028"/>
              <w:gridCol w:w="307"/>
              <w:gridCol w:w="386"/>
              <w:gridCol w:w="299"/>
              <w:gridCol w:w="734"/>
              <w:gridCol w:w="110"/>
              <w:gridCol w:w="644"/>
              <w:gridCol w:w="132"/>
              <w:gridCol w:w="719"/>
              <w:gridCol w:w="154"/>
              <w:gridCol w:w="2578"/>
            </w:tblGrid>
            <w:tr w:rsidR="004E6577" w:rsidRPr="0027570E" w14:paraId="4A81EA6F" w14:textId="77777777" w:rsidTr="00884756">
              <w:trPr>
                <w:trHeight w:val="357"/>
                <w:jc w:val="center"/>
              </w:trPr>
              <w:tc>
                <w:tcPr>
                  <w:tcW w:w="9975" w:type="dxa"/>
                  <w:gridSpan w:val="18"/>
                  <w:tcBorders>
                    <w:top w:val="single" w:sz="4" w:space="0" w:color="auto"/>
                    <w:left w:val="single" w:sz="4" w:space="0" w:color="auto"/>
                    <w:bottom w:val="single" w:sz="4" w:space="0" w:color="auto"/>
                    <w:right w:val="single" w:sz="4" w:space="0" w:color="auto"/>
                  </w:tcBorders>
                  <w:shd w:val="clear" w:color="auto" w:fill="auto"/>
                </w:tcPr>
                <w:p w14:paraId="102DDCF2" w14:textId="2B9EF12F" w:rsidR="004E6577" w:rsidRPr="00884756" w:rsidRDefault="004E6577" w:rsidP="004E6577">
                  <w:pPr>
                    <w:pStyle w:val="NoSpacing"/>
                    <w:spacing w:before="120" w:after="120"/>
                    <w:rPr>
                      <w:rFonts w:cstheme="minorHAnsi"/>
                      <w:b/>
                    </w:rPr>
                  </w:pPr>
                  <w:r w:rsidRPr="00884756">
                    <w:rPr>
                      <w:rFonts w:cstheme="minorHAnsi"/>
                      <w:b/>
                    </w:rPr>
                    <w:t xml:space="preserve">If you are interested in this position, </w:t>
                  </w:r>
                  <w:r w:rsidR="00BB0AA7">
                    <w:rPr>
                      <w:rFonts w:cstheme="minorHAnsi"/>
                      <w:b/>
                    </w:rPr>
                    <w:t xml:space="preserve">please </w:t>
                  </w:r>
                  <w:r w:rsidRPr="00884756">
                    <w:rPr>
                      <w:rFonts w:cstheme="minorHAnsi"/>
                      <w:b/>
                    </w:rPr>
                    <w:t xml:space="preserve">complete this </w:t>
                  </w:r>
                  <w:proofErr w:type="gramStart"/>
                  <w:r w:rsidRPr="00884756">
                    <w:rPr>
                      <w:rFonts w:cstheme="minorHAnsi"/>
                      <w:b/>
                    </w:rPr>
                    <w:t>form</w:t>
                  </w:r>
                  <w:proofErr w:type="gramEnd"/>
                  <w:r w:rsidRPr="00884756">
                    <w:rPr>
                      <w:rFonts w:cstheme="minorHAnsi"/>
                      <w:b/>
                    </w:rPr>
                    <w:t xml:space="preserve"> and send to John Campbell at </w:t>
                  </w:r>
                  <w:hyperlink r:id="rId12" w:history="1">
                    <w:r w:rsidR="00884756" w:rsidRPr="00884756">
                      <w:rPr>
                        <w:rStyle w:val="Hyperlink"/>
                        <w:rFonts w:cstheme="minorHAnsi"/>
                        <w:b/>
                      </w:rPr>
                      <w:t>john.campbell2@usda.gov</w:t>
                    </w:r>
                  </w:hyperlink>
                  <w:r w:rsidR="00884756" w:rsidRPr="00884756">
                    <w:rPr>
                      <w:rFonts w:cstheme="minorHAnsi"/>
                      <w:b/>
                    </w:rPr>
                    <w:t xml:space="preserve"> by April </w:t>
                  </w:r>
                  <w:r w:rsidR="0015224F">
                    <w:rPr>
                      <w:rFonts w:cstheme="minorHAnsi"/>
                      <w:b/>
                    </w:rPr>
                    <w:t>15</w:t>
                  </w:r>
                  <w:r w:rsidR="00884756" w:rsidRPr="00884756">
                    <w:rPr>
                      <w:rFonts w:cstheme="minorHAnsi"/>
                      <w:b/>
                    </w:rPr>
                    <w:t>, 2023.</w:t>
                  </w:r>
                </w:p>
              </w:tc>
            </w:tr>
            <w:tr w:rsidR="004E6577" w:rsidRPr="0027570E" w14:paraId="5427CC1C" w14:textId="77777777" w:rsidTr="00884756">
              <w:trPr>
                <w:trHeight w:val="584"/>
                <w:jc w:val="center"/>
              </w:trPr>
              <w:tc>
                <w:tcPr>
                  <w:tcW w:w="9975" w:type="dxa"/>
                  <w:gridSpan w:val="18"/>
                  <w:tcBorders>
                    <w:top w:val="single" w:sz="4" w:space="0" w:color="auto"/>
                    <w:left w:val="single" w:sz="4" w:space="0" w:color="auto"/>
                    <w:bottom w:val="single" w:sz="4" w:space="0" w:color="auto"/>
                    <w:right w:val="single" w:sz="4" w:space="0" w:color="auto"/>
                  </w:tcBorders>
                  <w:shd w:val="clear" w:color="auto" w:fill="auto"/>
                  <w:vAlign w:val="bottom"/>
                </w:tcPr>
                <w:p w14:paraId="750B78D7" w14:textId="77777777" w:rsidR="004E6577" w:rsidRPr="0027570E" w:rsidRDefault="004E6577" w:rsidP="0049146C">
                  <w:pPr>
                    <w:rPr>
                      <w:rFonts w:ascii="Arial" w:hAnsi="Arial" w:cs="Arial"/>
                      <w:u w:val="single"/>
                    </w:rPr>
                  </w:pPr>
                  <w:r w:rsidRPr="0027570E">
                    <w:rPr>
                      <w:rFonts w:ascii="Arial" w:hAnsi="Arial" w:cs="Arial"/>
                      <w:b/>
                      <w:u w:val="single"/>
                    </w:rPr>
                    <w:t>PERSONAL INFORMATION</w:t>
                  </w:r>
                </w:p>
              </w:tc>
            </w:tr>
            <w:tr w:rsidR="004E6577" w:rsidRPr="0027570E" w14:paraId="582606C0" w14:textId="77777777" w:rsidTr="00884756">
              <w:trPr>
                <w:trHeight w:val="447"/>
                <w:jc w:val="center"/>
              </w:trPr>
              <w:tc>
                <w:tcPr>
                  <w:tcW w:w="143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5CE3FB1" w14:textId="77777777" w:rsidR="004E6577" w:rsidRPr="0027570E" w:rsidRDefault="004E6577" w:rsidP="0049146C">
                  <w:pPr>
                    <w:rPr>
                      <w:rFonts w:ascii="Arial" w:hAnsi="Arial" w:cs="Arial"/>
                    </w:rPr>
                  </w:pPr>
                  <w:r w:rsidRPr="0027570E">
                    <w:rPr>
                      <w:rFonts w:ascii="Arial" w:hAnsi="Arial" w:cs="Arial"/>
                    </w:rPr>
                    <w:t>Name:</w:t>
                  </w:r>
                </w:p>
              </w:tc>
              <w:tc>
                <w:tcPr>
                  <w:tcW w:w="5089"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246E23E6" w14:textId="77777777" w:rsidR="004E6577" w:rsidRPr="0027570E" w:rsidRDefault="004E6577" w:rsidP="0049146C">
                  <w:pPr>
                    <w:rPr>
                      <w:rFonts w:ascii="Arial" w:hAnsi="Arial" w:cs="Arial"/>
                    </w:rPr>
                  </w:pPr>
                  <w:r w:rsidRPr="0027570E">
                    <w:rPr>
                      <w:rFonts w:ascii="Arial" w:hAnsi="Arial" w:cs="Arial"/>
                    </w:rPr>
                    <w:fldChar w:fldCharType="begin">
                      <w:ffData>
                        <w:name w:val="Text1"/>
                        <w:enabled/>
                        <w:calcOnExit w:val="0"/>
                        <w:textInput/>
                      </w:ffData>
                    </w:fldChar>
                  </w:r>
                  <w:r w:rsidRPr="0027570E">
                    <w:rPr>
                      <w:rFonts w:ascii="Arial" w:hAnsi="Arial" w:cs="Arial"/>
                    </w:rPr>
                    <w:instrText xml:space="preserve"> FORMTEXT </w:instrText>
                  </w:r>
                  <w:r w:rsidRPr="0027570E">
                    <w:rPr>
                      <w:rFonts w:ascii="Arial" w:hAnsi="Arial" w:cs="Arial"/>
                    </w:rPr>
                  </w:r>
                  <w:r w:rsidRPr="0027570E">
                    <w:rPr>
                      <w:rFonts w:ascii="Arial" w:hAnsi="Arial" w:cs="Arial"/>
                    </w:rPr>
                    <w:fldChar w:fldCharType="separate"/>
                  </w:r>
                  <w:r w:rsidRPr="0027570E">
                    <w:rPr>
                      <w:rFonts w:ascii="Arial" w:hAnsi="Arial" w:cs="Arial"/>
                      <w:noProof/>
                    </w:rPr>
                    <w:t> </w:t>
                  </w:r>
                  <w:r w:rsidRPr="0027570E">
                    <w:rPr>
                      <w:rFonts w:ascii="Arial" w:hAnsi="Arial" w:cs="Arial"/>
                      <w:noProof/>
                    </w:rPr>
                    <w:t> </w:t>
                  </w:r>
                  <w:r w:rsidRPr="0027570E">
                    <w:rPr>
                      <w:rFonts w:ascii="Arial" w:hAnsi="Arial" w:cs="Arial"/>
                      <w:noProof/>
                    </w:rPr>
                    <w:t> </w:t>
                  </w:r>
                  <w:r w:rsidRPr="0027570E">
                    <w:rPr>
                      <w:rFonts w:ascii="Arial" w:hAnsi="Arial" w:cs="Arial"/>
                      <w:noProof/>
                    </w:rPr>
                    <w:t> </w:t>
                  </w:r>
                  <w:r w:rsidRPr="0027570E">
                    <w:rPr>
                      <w:rFonts w:ascii="Arial" w:hAnsi="Arial" w:cs="Arial"/>
                      <w:noProof/>
                    </w:rPr>
                    <w:t> </w:t>
                  </w:r>
                  <w:r w:rsidRPr="0027570E">
                    <w:rPr>
                      <w:rFonts w:ascii="Arial" w:hAnsi="Arial" w:cs="Arial"/>
                    </w:rPr>
                    <w:fldChar w:fldCharType="end"/>
                  </w:r>
                </w:p>
              </w:tc>
              <w:tc>
                <w:tcPr>
                  <w:tcW w:w="87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063E3AE" w14:textId="77777777" w:rsidR="004E6577" w:rsidRPr="0027570E" w:rsidRDefault="004E6577" w:rsidP="0049146C">
                  <w:pPr>
                    <w:rPr>
                      <w:rFonts w:ascii="Arial" w:hAnsi="Arial" w:cs="Arial"/>
                    </w:rPr>
                  </w:pPr>
                  <w:r w:rsidRPr="0027570E">
                    <w:rPr>
                      <w:rFonts w:ascii="Arial" w:hAnsi="Arial" w:cs="Arial"/>
                    </w:rPr>
                    <w:t>Date:</w:t>
                  </w:r>
                </w:p>
              </w:tc>
              <w:tc>
                <w:tcPr>
                  <w:tcW w:w="2578" w:type="dxa"/>
                  <w:tcBorders>
                    <w:top w:val="single" w:sz="4" w:space="0" w:color="auto"/>
                    <w:left w:val="single" w:sz="4" w:space="0" w:color="auto"/>
                    <w:bottom w:val="single" w:sz="4" w:space="0" w:color="auto"/>
                    <w:right w:val="single" w:sz="4" w:space="0" w:color="auto"/>
                  </w:tcBorders>
                  <w:shd w:val="clear" w:color="auto" w:fill="auto"/>
                  <w:vAlign w:val="bottom"/>
                </w:tcPr>
                <w:p w14:paraId="03225BBD" w14:textId="77777777" w:rsidR="004E6577" w:rsidRPr="0027570E" w:rsidRDefault="004E6577" w:rsidP="0049146C">
                  <w:pPr>
                    <w:rPr>
                      <w:rFonts w:ascii="Arial" w:hAnsi="Arial" w:cs="Arial"/>
                    </w:rPr>
                  </w:pPr>
                  <w:r w:rsidRPr="0027570E">
                    <w:rPr>
                      <w:rFonts w:ascii="Arial" w:hAnsi="Arial" w:cs="Arial"/>
                    </w:rPr>
                    <w:fldChar w:fldCharType="begin">
                      <w:ffData>
                        <w:name w:val="Text2"/>
                        <w:enabled/>
                        <w:calcOnExit w:val="0"/>
                        <w:textInput/>
                      </w:ffData>
                    </w:fldChar>
                  </w:r>
                  <w:r w:rsidRPr="0027570E">
                    <w:rPr>
                      <w:rFonts w:ascii="Arial" w:hAnsi="Arial" w:cs="Arial"/>
                    </w:rPr>
                    <w:instrText xml:space="preserve"> FORMTEXT </w:instrText>
                  </w:r>
                  <w:r w:rsidRPr="0027570E">
                    <w:rPr>
                      <w:rFonts w:ascii="Arial" w:hAnsi="Arial" w:cs="Arial"/>
                    </w:rPr>
                  </w:r>
                  <w:r w:rsidRPr="0027570E">
                    <w:rPr>
                      <w:rFonts w:ascii="Arial" w:hAnsi="Arial" w:cs="Arial"/>
                    </w:rPr>
                    <w:fldChar w:fldCharType="separate"/>
                  </w:r>
                  <w:r w:rsidRPr="0027570E">
                    <w:rPr>
                      <w:rFonts w:ascii="Arial" w:hAnsi="Arial" w:cs="Arial"/>
                      <w:noProof/>
                    </w:rPr>
                    <w:t> </w:t>
                  </w:r>
                  <w:r w:rsidRPr="0027570E">
                    <w:rPr>
                      <w:rFonts w:ascii="Arial" w:hAnsi="Arial" w:cs="Arial"/>
                      <w:noProof/>
                    </w:rPr>
                    <w:t> </w:t>
                  </w:r>
                  <w:r w:rsidRPr="0027570E">
                    <w:rPr>
                      <w:rFonts w:ascii="Arial" w:hAnsi="Arial" w:cs="Arial"/>
                      <w:noProof/>
                    </w:rPr>
                    <w:t> </w:t>
                  </w:r>
                  <w:r w:rsidRPr="0027570E">
                    <w:rPr>
                      <w:rFonts w:ascii="Arial" w:hAnsi="Arial" w:cs="Arial"/>
                      <w:noProof/>
                    </w:rPr>
                    <w:t> </w:t>
                  </w:r>
                  <w:r w:rsidRPr="0027570E">
                    <w:rPr>
                      <w:rFonts w:ascii="Arial" w:hAnsi="Arial" w:cs="Arial"/>
                      <w:noProof/>
                    </w:rPr>
                    <w:t> </w:t>
                  </w:r>
                  <w:r w:rsidRPr="0027570E">
                    <w:rPr>
                      <w:rFonts w:ascii="Arial" w:hAnsi="Arial" w:cs="Arial"/>
                    </w:rPr>
                    <w:fldChar w:fldCharType="end"/>
                  </w:r>
                </w:p>
              </w:tc>
            </w:tr>
            <w:tr w:rsidR="004E6577" w:rsidRPr="0027570E" w14:paraId="697E4EA6" w14:textId="77777777" w:rsidTr="00884756">
              <w:trPr>
                <w:trHeight w:val="433"/>
                <w:jc w:val="center"/>
              </w:trPr>
              <w:tc>
                <w:tcPr>
                  <w:tcW w:w="164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5DDCA38" w14:textId="77777777" w:rsidR="004E6577" w:rsidRPr="0027570E" w:rsidRDefault="004E6577" w:rsidP="0049146C">
                  <w:pPr>
                    <w:rPr>
                      <w:rFonts w:ascii="Arial" w:hAnsi="Arial" w:cs="Arial"/>
                    </w:rPr>
                  </w:pPr>
                  <w:r w:rsidRPr="0027570E">
                    <w:rPr>
                      <w:rFonts w:ascii="Arial" w:hAnsi="Arial" w:cs="Arial"/>
                    </w:rPr>
                    <w:t>Address:</w:t>
                  </w:r>
                </w:p>
              </w:tc>
              <w:tc>
                <w:tcPr>
                  <w:tcW w:w="833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68A3A859" w14:textId="77777777" w:rsidR="004E6577" w:rsidRPr="0027570E" w:rsidRDefault="004E6577" w:rsidP="0049146C">
                  <w:pPr>
                    <w:rPr>
                      <w:rFonts w:ascii="Arial" w:hAnsi="Arial" w:cs="Arial"/>
                    </w:rPr>
                  </w:pPr>
                  <w:r w:rsidRPr="0027570E">
                    <w:rPr>
                      <w:rFonts w:ascii="Arial" w:hAnsi="Arial" w:cs="Arial"/>
                    </w:rPr>
                    <w:fldChar w:fldCharType="begin">
                      <w:ffData>
                        <w:name w:val="Text3"/>
                        <w:enabled/>
                        <w:calcOnExit w:val="0"/>
                        <w:textInput/>
                      </w:ffData>
                    </w:fldChar>
                  </w:r>
                  <w:r w:rsidRPr="0027570E">
                    <w:rPr>
                      <w:rFonts w:ascii="Arial" w:hAnsi="Arial" w:cs="Arial"/>
                    </w:rPr>
                    <w:instrText xml:space="preserve"> FORMTEXT </w:instrText>
                  </w:r>
                  <w:r w:rsidRPr="0027570E">
                    <w:rPr>
                      <w:rFonts w:ascii="Arial" w:hAnsi="Arial" w:cs="Arial"/>
                    </w:rPr>
                  </w:r>
                  <w:r w:rsidRPr="0027570E">
                    <w:rPr>
                      <w:rFonts w:ascii="Arial" w:hAnsi="Arial" w:cs="Arial"/>
                    </w:rPr>
                    <w:fldChar w:fldCharType="separate"/>
                  </w:r>
                  <w:r w:rsidRPr="0027570E">
                    <w:rPr>
                      <w:rFonts w:ascii="Arial" w:hAnsi="Arial" w:cs="Arial"/>
                      <w:noProof/>
                    </w:rPr>
                    <w:t> </w:t>
                  </w:r>
                  <w:r w:rsidRPr="0027570E">
                    <w:rPr>
                      <w:rFonts w:ascii="Arial" w:hAnsi="Arial" w:cs="Arial"/>
                      <w:noProof/>
                    </w:rPr>
                    <w:t> </w:t>
                  </w:r>
                  <w:r w:rsidRPr="0027570E">
                    <w:rPr>
                      <w:rFonts w:ascii="Arial" w:hAnsi="Arial" w:cs="Arial"/>
                      <w:noProof/>
                    </w:rPr>
                    <w:t> </w:t>
                  </w:r>
                  <w:r w:rsidRPr="0027570E">
                    <w:rPr>
                      <w:rFonts w:ascii="Arial" w:hAnsi="Arial" w:cs="Arial"/>
                      <w:noProof/>
                    </w:rPr>
                    <w:t> </w:t>
                  </w:r>
                  <w:r w:rsidRPr="0027570E">
                    <w:rPr>
                      <w:rFonts w:ascii="Arial" w:hAnsi="Arial" w:cs="Arial"/>
                      <w:noProof/>
                    </w:rPr>
                    <w:t> </w:t>
                  </w:r>
                  <w:r w:rsidRPr="0027570E">
                    <w:rPr>
                      <w:rFonts w:ascii="Arial" w:hAnsi="Arial" w:cs="Arial"/>
                    </w:rPr>
                    <w:fldChar w:fldCharType="end"/>
                  </w:r>
                </w:p>
              </w:tc>
            </w:tr>
            <w:tr w:rsidR="004E6577" w:rsidRPr="0027570E" w14:paraId="6A34ADAB" w14:textId="77777777" w:rsidTr="00884756">
              <w:trPr>
                <w:trHeight w:val="433"/>
                <w:jc w:val="center"/>
              </w:trPr>
              <w:tc>
                <w:tcPr>
                  <w:tcW w:w="122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D9C1ADC" w14:textId="77777777" w:rsidR="004E6577" w:rsidRPr="0027570E" w:rsidRDefault="004E6577" w:rsidP="0049146C">
                  <w:pPr>
                    <w:rPr>
                      <w:rFonts w:ascii="Arial" w:hAnsi="Arial" w:cs="Arial"/>
                    </w:rPr>
                  </w:pPr>
                  <w:r w:rsidRPr="0027570E">
                    <w:rPr>
                      <w:rFonts w:ascii="Arial" w:hAnsi="Arial" w:cs="Arial"/>
                    </w:rPr>
                    <w:t>City:</w:t>
                  </w:r>
                </w:p>
              </w:tc>
              <w:tc>
                <w:tcPr>
                  <w:tcW w:w="3677"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58BF3A9E" w14:textId="77777777" w:rsidR="004E6577" w:rsidRPr="0027570E" w:rsidRDefault="004E6577" w:rsidP="0049146C">
                  <w:pPr>
                    <w:rPr>
                      <w:rFonts w:ascii="Arial" w:hAnsi="Arial" w:cs="Arial"/>
                    </w:rPr>
                  </w:pPr>
                  <w:r w:rsidRPr="0027570E">
                    <w:rPr>
                      <w:rFonts w:ascii="Arial" w:hAnsi="Arial" w:cs="Arial"/>
                    </w:rPr>
                    <w:fldChar w:fldCharType="begin">
                      <w:ffData>
                        <w:name w:val="Text4"/>
                        <w:enabled/>
                        <w:calcOnExit w:val="0"/>
                        <w:textInput/>
                      </w:ffData>
                    </w:fldChar>
                  </w:r>
                  <w:r w:rsidRPr="0027570E">
                    <w:rPr>
                      <w:rFonts w:ascii="Arial" w:hAnsi="Arial" w:cs="Arial"/>
                    </w:rPr>
                    <w:instrText xml:space="preserve"> FORMTEXT </w:instrText>
                  </w:r>
                  <w:r w:rsidRPr="0027570E">
                    <w:rPr>
                      <w:rFonts w:ascii="Arial" w:hAnsi="Arial" w:cs="Arial"/>
                    </w:rPr>
                  </w:r>
                  <w:r w:rsidRPr="0027570E">
                    <w:rPr>
                      <w:rFonts w:ascii="Arial" w:hAnsi="Arial" w:cs="Arial"/>
                    </w:rPr>
                    <w:fldChar w:fldCharType="separate"/>
                  </w:r>
                  <w:r w:rsidRPr="0027570E">
                    <w:rPr>
                      <w:rFonts w:ascii="Arial" w:hAnsi="Arial" w:cs="Arial"/>
                      <w:noProof/>
                    </w:rPr>
                    <w:t> </w:t>
                  </w:r>
                  <w:r w:rsidRPr="0027570E">
                    <w:rPr>
                      <w:rFonts w:ascii="Arial" w:hAnsi="Arial" w:cs="Arial"/>
                      <w:noProof/>
                    </w:rPr>
                    <w:t> </w:t>
                  </w:r>
                  <w:r w:rsidRPr="0027570E">
                    <w:rPr>
                      <w:rFonts w:ascii="Arial" w:hAnsi="Arial" w:cs="Arial"/>
                      <w:noProof/>
                    </w:rPr>
                    <w:t> </w:t>
                  </w:r>
                  <w:r w:rsidRPr="0027570E">
                    <w:rPr>
                      <w:rFonts w:ascii="Arial" w:hAnsi="Arial" w:cs="Arial"/>
                      <w:noProof/>
                    </w:rPr>
                    <w:t> </w:t>
                  </w:r>
                  <w:r w:rsidRPr="0027570E">
                    <w:rPr>
                      <w:rFonts w:ascii="Arial" w:hAnsi="Arial" w:cs="Arial"/>
                      <w:noProof/>
                    </w:rPr>
                    <w:t> </w:t>
                  </w:r>
                  <w:r w:rsidRPr="0027570E">
                    <w:rPr>
                      <w:rFonts w:ascii="Arial" w:hAnsi="Arial" w:cs="Arial"/>
                    </w:rPr>
                    <w:fldChar w:fldCharType="end"/>
                  </w: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38B14A" w14:textId="77777777" w:rsidR="004E6577" w:rsidRPr="0027570E" w:rsidRDefault="004E6577" w:rsidP="0049146C">
                  <w:pPr>
                    <w:rPr>
                      <w:rFonts w:ascii="Arial" w:hAnsi="Arial" w:cs="Arial"/>
                    </w:rPr>
                  </w:pPr>
                  <w:r w:rsidRPr="0027570E">
                    <w:rPr>
                      <w:rFonts w:ascii="Arial" w:hAnsi="Arial" w:cs="Arial"/>
                    </w:rPr>
                    <w:t>State:</w:t>
                  </w:r>
                </w:p>
              </w:tc>
              <w:tc>
                <w:tcPr>
                  <w:tcW w:w="422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8F64152" w14:textId="77777777" w:rsidR="004E6577" w:rsidRPr="0027570E" w:rsidRDefault="004E6577" w:rsidP="0049146C">
                  <w:pPr>
                    <w:rPr>
                      <w:rFonts w:ascii="Arial" w:hAnsi="Arial" w:cs="Arial"/>
                    </w:rPr>
                  </w:pPr>
                  <w:r w:rsidRPr="0027570E">
                    <w:rPr>
                      <w:rFonts w:ascii="Arial" w:hAnsi="Arial" w:cs="Arial"/>
                    </w:rPr>
                    <w:fldChar w:fldCharType="begin">
                      <w:ffData>
                        <w:name w:val="Text5"/>
                        <w:enabled/>
                        <w:calcOnExit w:val="0"/>
                        <w:textInput/>
                      </w:ffData>
                    </w:fldChar>
                  </w:r>
                  <w:r w:rsidRPr="0027570E">
                    <w:rPr>
                      <w:rFonts w:ascii="Arial" w:hAnsi="Arial" w:cs="Arial"/>
                    </w:rPr>
                    <w:instrText xml:space="preserve"> FORMTEXT </w:instrText>
                  </w:r>
                  <w:r w:rsidRPr="0027570E">
                    <w:rPr>
                      <w:rFonts w:ascii="Arial" w:hAnsi="Arial" w:cs="Arial"/>
                    </w:rPr>
                  </w:r>
                  <w:r w:rsidRPr="0027570E">
                    <w:rPr>
                      <w:rFonts w:ascii="Arial" w:hAnsi="Arial" w:cs="Arial"/>
                    </w:rPr>
                    <w:fldChar w:fldCharType="separate"/>
                  </w:r>
                  <w:r w:rsidRPr="0027570E">
                    <w:rPr>
                      <w:rFonts w:ascii="Arial" w:hAnsi="Arial" w:cs="Arial"/>
                      <w:noProof/>
                    </w:rPr>
                    <w:t> </w:t>
                  </w:r>
                  <w:r w:rsidRPr="0027570E">
                    <w:rPr>
                      <w:rFonts w:ascii="Arial" w:hAnsi="Arial" w:cs="Arial"/>
                      <w:noProof/>
                    </w:rPr>
                    <w:t> </w:t>
                  </w:r>
                  <w:r w:rsidRPr="0027570E">
                    <w:rPr>
                      <w:rFonts w:ascii="Arial" w:hAnsi="Arial" w:cs="Arial"/>
                      <w:noProof/>
                    </w:rPr>
                    <w:t> </w:t>
                  </w:r>
                  <w:r w:rsidRPr="0027570E">
                    <w:rPr>
                      <w:rFonts w:ascii="Arial" w:hAnsi="Arial" w:cs="Arial"/>
                      <w:noProof/>
                    </w:rPr>
                    <w:t> </w:t>
                  </w:r>
                  <w:r w:rsidRPr="0027570E">
                    <w:rPr>
                      <w:rFonts w:ascii="Arial" w:hAnsi="Arial" w:cs="Arial"/>
                      <w:noProof/>
                    </w:rPr>
                    <w:t> </w:t>
                  </w:r>
                  <w:r w:rsidRPr="0027570E">
                    <w:rPr>
                      <w:rFonts w:ascii="Arial" w:hAnsi="Arial" w:cs="Arial"/>
                    </w:rPr>
                    <w:fldChar w:fldCharType="end"/>
                  </w:r>
                </w:p>
              </w:tc>
            </w:tr>
            <w:tr w:rsidR="004E6577" w:rsidRPr="0027570E" w14:paraId="3278830D" w14:textId="77777777" w:rsidTr="00884756">
              <w:trPr>
                <w:trHeight w:val="447"/>
                <w:jc w:val="center"/>
              </w:trPr>
              <w:tc>
                <w:tcPr>
                  <w:tcW w:w="2430" w:type="dxa"/>
                  <w:gridSpan w:val="6"/>
                  <w:tcBorders>
                    <w:top w:val="single" w:sz="4" w:space="0" w:color="auto"/>
                    <w:bottom w:val="single" w:sz="4" w:space="0" w:color="auto"/>
                    <w:right w:val="single" w:sz="4" w:space="0" w:color="auto"/>
                  </w:tcBorders>
                  <w:shd w:val="clear" w:color="auto" w:fill="auto"/>
                  <w:vAlign w:val="bottom"/>
                </w:tcPr>
                <w:p w14:paraId="01F772E2" w14:textId="77777777" w:rsidR="004E6577" w:rsidRPr="0027570E" w:rsidRDefault="004E6577" w:rsidP="0049146C">
                  <w:pPr>
                    <w:rPr>
                      <w:rFonts w:ascii="Arial" w:hAnsi="Arial" w:cs="Arial"/>
                    </w:rPr>
                  </w:pPr>
                  <w:r w:rsidRPr="0027570E">
                    <w:rPr>
                      <w:rFonts w:ascii="Arial" w:hAnsi="Arial" w:cs="Arial"/>
                    </w:rPr>
                    <w:t>E-Mail Address:</w:t>
                  </w:r>
                </w:p>
              </w:tc>
              <w:tc>
                <w:tcPr>
                  <w:tcW w:w="3962"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0CFF01F3" w14:textId="77777777" w:rsidR="004E6577" w:rsidRPr="0027570E" w:rsidRDefault="004E6577" w:rsidP="0049146C">
                  <w:pPr>
                    <w:rPr>
                      <w:rFonts w:ascii="Arial" w:hAnsi="Arial" w:cs="Arial"/>
                    </w:rPr>
                  </w:pPr>
                  <w:r w:rsidRPr="0027570E">
                    <w:rPr>
                      <w:rFonts w:ascii="Arial" w:hAnsi="Arial" w:cs="Arial"/>
                    </w:rPr>
                    <w:fldChar w:fldCharType="begin">
                      <w:ffData>
                        <w:name w:val="Text10"/>
                        <w:enabled/>
                        <w:calcOnExit w:val="0"/>
                        <w:textInput/>
                      </w:ffData>
                    </w:fldChar>
                  </w:r>
                  <w:r w:rsidRPr="0027570E">
                    <w:rPr>
                      <w:rFonts w:ascii="Arial" w:hAnsi="Arial" w:cs="Arial"/>
                    </w:rPr>
                    <w:instrText xml:space="preserve"> FORMTEXT </w:instrText>
                  </w:r>
                  <w:r w:rsidRPr="0027570E">
                    <w:rPr>
                      <w:rFonts w:ascii="Arial" w:hAnsi="Arial" w:cs="Arial"/>
                    </w:rPr>
                  </w:r>
                  <w:r w:rsidRPr="0027570E">
                    <w:rPr>
                      <w:rFonts w:ascii="Arial" w:hAnsi="Arial" w:cs="Arial"/>
                    </w:rPr>
                    <w:fldChar w:fldCharType="separate"/>
                  </w:r>
                  <w:r w:rsidRPr="0027570E">
                    <w:rPr>
                      <w:rFonts w:ascii="Arial" w:hAnsi="Arial" w:cs="Arial"/>
                      <w:noProof/>
                    </w:rPr>
                    <w:t> </w:t>
                  </w:r>
                  <w:r w:rsidRPr="0027570E">
                    <w:rPr>
                      <w:rFonts w:ascii="Arial" w:hAnsi="Arial" w:cs="Arial"/>
                      <w:noProof/>
                    </w:rPr>
                    <w:t> </w:t>
                  </w:r>
                  <w:r w:rsidRPr="0027570E">
                    <w:rPr>
                      <w:rFonts w:ascii="Arial" w:hAnsi="Arial" w:cs="Arial"/>
                      <w:noProof/>
                    </w:rPr>
                    <w:t> </w:t>
                  </w:r>
                  <w:r w:rsidRPr="0027570E">
                    <w:rPr>
                      <w:rFonts w:ascii="Arial" w:hAnsi="Arial" w:cs="Arial"/>
                      <w:noProof/>
                    </w:rPr>
                    <w:t> </w:t>
                  </w:r>
                  <w:r w:rsidRPr="0027570E">
                    <w:rPr>
                      <w:rFonts w:ascii="Arial" w:hAnsi="Arial" w:cs="Arial"/>
                      <w:noProof/>
                    </w:rPr>
                    <w:t> </w:t>
                  </w:r>
                  <w:r w:rsidRPr="0027570E">
                    <w:rPr>
                      <w:rFonts w:ascii="Arial" w:hAnsi="Arial" w:cs="Arial"/>
                    </w:rPr>
                    <w:fldChar w:fldCharType="end"/>
                  </w:r>
                </w:p>
              </w:tc>
              <w:tc>
                <w:tcPr>
                  <w:tcW w:w="10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DFA8373" w14:textId="77777777" w:rsidR="004E6577" w:rsidRPr="0027570E" w:rsidRDefault="004E6577" w:rsidP="0049146C">
                  <w:pPr>
                    <w:rPr>
                      <w:rFonts w:ascii="Arial" w:hAnsi="Arial" w:cs="Arial"/>
                    </w:rPr>
                  </w:pPr>
                  <w:r w:rsidRPr="0027570E">
                    <w:rPr>
                      <w:rFonts w:ascii="Arial" w:hAnsi="Arial" w:cs="Arial"/>
                    </w:rPr>
                    <w:t>Phone:</w:t>
                  </w:r>
                </w:p>
              </w:tc>
              <w:tc>
                <w:tcPr>
                  <w:tcW w:w="2578" w:type="dxa"/>
                  <w:tcBorders>
                    <w:top w:val="single" w:sz="4" w:space="0" w:color="auto"/>
                    <w:left w:val="single" w:sz="4" w:space="0" w:color="auto"/>
                    <w:bottom w:val="single" w:sz="4" w:space="0" w:color="auto"/>
                    <w:right w:val="single" w:sz="4" w:space="0" w:color="auto"/>
                  </w:tcBorders>
                  <w:shd w:val="clear" w:color="auto" w:fill="auto"/>
                  <w:vAlign w:val="bottom"/>
                </w:tcPr>
                <w:p w14:paraId="7E9197C6" w14:textId="77777777" w:rsidR="004E6577" w:rsidRPr="0027570E" w:rsidRDefault="004E6577" w:rsidP="0049146C">
                  <w:pPr>
                    <w:rPr>
                      <w:rFonts w:ascii="Arial" w:hAnsi="Arial" w:cs="Arial"/>
                    </w:rPr>
                  </w:pPr>
                  <w:r w:rsidRPr="0027570E">
                    <w:rPr>
                      <w:rFonts w:ascii="Arial" w:hAnsi="Arial" w:cs="Arial"/>
                    </w:rPr>
                    <w:fldChar w:fldCharType="begin">
                      <w:ffData>
                        <w:name w:val="Text11"/>
                        <w:enabled/>
                        <w:calcOnExit w:val="0"/>
                        <w:textInput/>
                      </w:ffData>
                    </w:fldChar>
                  </w:r>
                  <w:r w:rsidRPr="0027570E">
                    <w:rPr>
                      <w:rFonts w:ascii="Arial" w:hAnsi="Arial" w:cs="Arial"/>
                    </w:rPr>
                    <w:instrText xml:space="preserve"> FORMTEXT </w:instrText>
                  </w:r>
                  <w:r w:rsidRPr="0027570E">
                    <w:rPr>
                      <w:rFonts w:ascii="Arial" w:hAnsi="Arial" w:cs="Arial"/>
                    </w:rPr>
                  </w:r>
                  <w:r w:rsidRPr="0027570E">
                    <w:rPr>
                      <w:rFonts w:ascii="Arial" w:hAnsi="Arial" w:cs="Arial"/>
                    </w:rPr>
                    <w:fldChar w:fldCharType="separate"/>
                  </w:r>
                  <w:r w:rsidRPr="0027570E">
                    <w:rPr>
                      <w:rFonts w:ascii="Arial" w:hAnsi="Arial" w:cs="Arial"/>
                      <w:noProof/>
                    </w:rPr>
                    <w:t> </w:t>
                  </w:r>
                  <w:r w:rsidRPr="0027570E">
                    <w:rPr>
                      <w:rFonts w:ascii="Arial" w:hAnsi="Arial" w:cs="Arial"/>
                      <w:noProof/>
                    </w:rPr>
                    <w:t> </w:t>
                  </w:r>
                  <w:r w:rsidRPr="0027570E">
                    <w:rPr>
                      <w:rFonts w:ascii="Arial" w:hAnsi="Arial" w:cs="Arial"/>
                      <w:noProof/>
                    </w:rPr>
                    <w:t> </w:t>
                  </w:r>
                  <w:r w:rsidRPr="0027570E">
                    <w:rPr>
                      <w:rFonts w:ascii="Arial" w:hAnsi="Arial" w:cs="Arial"/>
                      <w:noProof/>
                    </w:rPr>
                    <w:t> </w:t>
                  </w:r>
                  <w:r w:rsidRPr="0027570E">
                    <w:rPr>
                      <w:rFonts w:ascii="Arial" w:hAnsi="Arial" w:cs="Arial"/>
                      <w:noProof/>
                    </w:rPr>
                    <w:t> </w:t>
                  </w:r>
                  <w:r w:rsidRPr="0027570E">
                    <w:rPr>
                      <w:rFonts w:ascii="Arial" w:hAnsi="Arial" w:cs="Arial"/>
                    </w:rPr>
                    <w:fldChar w:fldCharType="end"/>
                  </w:r>
                </w:p>
              </w:tc>
            </w:tr>
            <w:tr w:rsidR="004E6577" w:rsidRPr="0027570E" w14:paraId="3578EC01" w14:textId="77777777" w:rsidTr="00884756">
              <w:trPr>
                <w:trHeight w:val="433"/>
                <w:jc w:val="center"/>
              </w:trPr>
              <w:tc>
                <w:tcPr>
                  <w:tcW w:w="2884" w:type="dxa"/>
                  <w:gridSpan w:val="7"/>
                  <w:tcBorders>
                    <w:top w:val="single" w:sz="4" w:space="0" w:color="auto"/>
                    <w:left w:val="single" w:sz="4" w:space="0" w:color="auto"/>
                    <w:bottom w:val="nil"/>
                    <w:right w:val="nil"/>
                  </w:tcBorders>
                  <w:shd w:val="clear" w:color="auto" w:fill="auto"/>
                  <w:vAlign w:val="bottom"/>
                </w:tcPr>
                <w:p w14:paraId="54484C2F" w14:textId="77777777" w:rsidR="004E6577" w:rsidRPr="0027570E" w:rsidRDefault="004E6577" w:rsidP="0049146C">
                  <w:pPr>
                    <w:rPr>
                      <w:rFonts w:ascii="Arial" w:hAnsi="Arial" w:cs="Arial"/>
                    </w:rPr>
                  </w:pPr>
                  <w:r w:rsidRPr="0027570E">
                    <w:rPr>
                      <w:rFonts w:ascii="Arial" w:hAnsi="Arial" w:cs="Arial"/>
                      <w:b/>
                      <w:u w:val="single"/>
                    </w:rPr>
                    <w:t>EMPLOYMENT</w:t>
                  </w:r>
                  <w:r>
                    <w:rPr>
                      <w:rFonts w:ascii="Arial" w:hAnsi="Arial" w:cs="Arial"/>
                      <w:b/>
                      <w:u w:val="single"/>
                    </w:rPr>
                    <w:t xml:space="preserve"> </w:t>
                  </w:r>
                </w:p>
              </w:tc>
              <w:tc>
                <w:tcPr>
                  <w:tcW w:w="2020" w:type="dxa"/>
                  <w:gridSpan w:val="4"/>
                  <w:tcBorders>
                    <w:top w:val="single" w:sz="4" w:space="0" w:color="auto"/>
                    <w:left w:val="nil"/>
                    <w:bottom w:val="nil"/>
                    <w:right w:val="nil"/>
                  </w:tcBorders>
                  <w:shd w:val="clear" w:color="auto" w:fill="auto"/>
                  <w:vAlign w:val="bottom"/>
                </w:tcPr>
                <w:p w14:paraId="749F8555" w14:textId="77777777" w:rsidR="004E6577" w:rsidRPr="0027570E" w:rsidRDefault="004E6577" w:rsidP="0049146C">
                  <w:pPr>
                    <w:rPr>
                      <w:rFonts w:ascii="Arial" w:hAnsi="Arial" w:cs="Arial"/>
                    </w:rPr>
                  </w:pPr>
                </w:p>
              </w:tc>
              <w:tc>
                <w:tcPr>
                  <w:tcW w:w="2339" w:type="dxa"/>
                  <w:gridSpan w:val="5"/>
                  <w:tcBorders>
                    <w:top w:val="single" w:sz="4" w:space="0" w:color="auto"/>
                    <w:left w:val="nil"/>
                    <w:bottom w:val="nil"/>
                    <w:right w:val="nil"/>
                  </w:tcBorders>
                  <w:shd w:val="clear" w:color="auto" w:fill="auto"/>
                  <w:vAlign w:val="bottom"/>
                </w:tcPr>
                <w:p w14:paraId="26CAFB0D" w14:textId="77777777" w:rsidR="004E6577" w:rsidRPr="0027570E" w:rsidRDefault="004E6577" w:rsidP="0049146C">
                  <w:pPr>
                    <w:rPr>
                      <w:rFonts w:ascii="Arial" w:hAnsi="Arial" w:cs="Arial"/>
                    </w:rPr>
                  </w:pPr>
                </w:p>
              </w:tc>
              <w:tc>
                <w:tcPr>
                  <w:tcW w:w="2732" w:type="dxa"/>
                  <w:gridSpan w:val="2"/>
                  <w:tcBorders>
                    <w:top w:val="single" w:sz="4" w:space="0" w:color="auto"/>
                    <w:left w:val="nil"/>
                    <w:bottom w:val="nil"/>
                    <w:right w:val="single" w:sz="4" w:space="0" w:color="auto"/>
                  </w:tcBorders>
                  <w:shd w:val="clear" w:color="auto" w:fill="auto"/>
                  <w:vAlign w:val="bottom"/>
                </w:tcPr>
                <w:p w14:paraId="540DEE39" w14:textId="77777777" w:rsidR="004E6577" w:rsidRPr="0027570E" w:rsidRDefault="004E6577" w:rsidP="0049146C">
                  <w:pPr>
                    <w:rPr>
                      <w:rFonts w:ascii="Arial" w:hAnsi="Arial" w:cs="Arial"/>
                    </w:rPr>
                  </w:pPr>
                </w:p>
              </w:tc>
            </w:tr>
            <w:tr w:rsidR="004E6577" w:rsidRPr="0027570E" w14:paraId="27D6D3B7" w14:textId="77777777" w:rsidTr="00884756">
              <w:trPr>
                <w:trHeight w:val="349"/>
                <w:jc w:val="center"/>
              </w:trPr>
              <w:tc>
                <w:tcPr>
                  <w:tcW w:w="4605" w:type="dxa"/>
                  <w:gridSpan w:val="10"/>
                  <w:tcBorders>
                    <w:top w:val="nil"/>
                    <w:left w:val="single" w:sz="4" w:space="0" w:color="auto"/>
                    <w:bottom w:val="nil"/>
                    <w:right w:val="nil"/>
                  </w:tcBorders>
                  <w:shd w:val="clear" w:color="auto" w:fill="auto"/>
                  <w:vAlign w:val="bottom"/>
                </w:tcPr>
                <w:p w14:paraId="7B02C065" w14:textId="77777777" w:rsidR="004E6577" w:rsidRPr="0027570E" w:rsidRDefault="004E6577" w:rsidP="0049146C">
                  <w:pPr>
                    <w:rPr>
                      <w:rFonts w:ascii="Arial" w:hAnsi="Arial" w:cs="Arial"/>
                      <w:b/>
                    </w:rPr>
                  </w:pPr>
                  <w:r w:rsidRPr="0027570E">
                    <w:rPr>
                      <w:rFonts w:ascii="Arial" w:hAnsi="Arial" w:cs="Arial"/>
                      <w:b/>
                    </w:rPr>
                    <w:t>Are you currently a Federal Employee?</w:t>
                  </w:r>
                </w:p>
              </w:tc>
              <w:tc>
                <w:tcPr>
                  <w:tcW w:w="1033" w:type="dxa"/>
                  <w:gridSpan w:val="2"/>
                  <w:tcBorders>
                    <w:top w:val="nil"/>
                    <w:left w:val="nil"/>
                    <w:bottom w:val="nil"/>
                    <w:right w:val="nil"/>
                  </w:tcBorders>
                  <w:shd w:val="clear" w:color="auto" w:fill="auto"/>
                  <w:vAlign w:val="bottom"/>
                </w:tcPr>
                <w:p w14:paraId="339BE152" w14:textId="77777777" w:rsidR="004E6577" w:rsidRPr="0027570E" w:rsidRDefault="004E6577" w:rsidP="0049146C">
                  <w:pPr>
                    <w:rPr>
                      <w:rFonts w:ascii="Arial" w:hAnsi="Arial" w:cs="Arial"/>
                      <w:b/>
                    </w:rPr>
                  </w:pPr>
                  <w:r w:rsidRPr="0027570E">
                    <w:rPr>
                      <w:rFonts w:ascii="Arial" w:hAnsi="Arial" w:cs="Arial"/>
                      <w:b/>
                    </w:rPr>
                    <w:t xml:space="preserve">Yes </w:t>
                  </w:r>
                  <w:r w:rsidRPr="0027570E">
                    <w:rPr>
                      <w:rFonts w:ascii="Arial" w:hAnsi="Arial" w:cs="Arial"/>
                      <w:b/>
                    </w:rPr>
                    <w:fldChar w:fldCharType="begin">
                      <w:ffData>
                        <w:name w:val="Check1"/>
                        <w:enabled/>
                        <w:calcOnExit w:val="0"/>
                        <w:checkBox>
                          <w:sizeAuto/>
                          <w:default w:val="0"/>
                        </w:checkBox>
                      </w:ffData>
                    </w:fldChar>
                  </w:r>
                  <w:bookmarkStart w:id="1" w:name="Check1"/>
                  <w:r w:rsidRPr="0027570E">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27570E">
                    <w:rPr>
                      <w:rFonts w:ascii="Arial" w:hAnsi="Arial" w:cs="Arial"/>
                      <w:b/>
                    </w:rPr>
                    <w:fldChar w:fldCharType="end"/>
                  </w:r>
                  <w:bookmarkEnd w:id="1"/>
                </w:p>
              </w:tc>
              <w:tc>
                <w:tcPr>
                  <w:tcW w:w="4337" w:type="dxa"/>
                  <w:gridSpan w:val="6"/>
                  <w:tcBorders>
                    <w:top w:val="nil"/>
                    <w:left w:val="nil"/>
                    <w:bottom w:val="nil"/>
                    <w:right w:val="single" w:sz="4" w:space="0" w:color="auto"/>
                  </w:tcBorders>
                  <w:shd w:val="clear" w:color="auto" w:fill="auto"/>
                  <w:vAlign w:val="bottom"/>
                </w:tcPr>
                <w:p w14:paraId="7E1FDFBA" w14:textId="77777777" w:rsidR="004E6577" w:rsidRPr="0027570E" w:rsidRDefault="004E6577" w:rsidP="0049146C">
                  <w:pPr>
                    <w:rPr>
                      <w:rFonts w:ascii="Arial" w:hAnsi="Arial" w:cs="Arial"/>
                      <w:b/>
                    </w:rPr>
                  </w:pPr>
                  <w:r w:rsidRPr="0027570E">
                    <w:rPr>
                      <w:rFonts w:ascii="Arial" w:hAnsi="Arial" w:cs="Arial"/>
                      <w:b/>
                    </w:rPr>
                    <w:t>No</w:t>
                  </w:r>
                  <w:r w:rsidRPr="0027570E">
                    <w:rPr>
                      <w:rFonts w:ascii="Arial" w:hAnsi="Arial" w:cs="Arial"/>
                      <w:b/>
                    </w:rPr>
                    <w:fldChar w:fldCharType="begin">
                      <w:ffData>
                        <w:name w:val="Check2"/>
                        <w:enabled/>
                        <w:calcOnExit w:val="0"/>
                        <w:checkBox>
                          <w:sizeAuto/>
                          <w:default w:val="0"/>
                        </w:checkBox>
                      </w:ffData>
                    </w:fldChar>
                  </w:r>
                  <w:bookmarkStart w:id="2" w:name="Check2"/>
                  <w:r w:rsidRPr="0027570E">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27570E">
                    <w:rPr>
                      <w:rFonts w:ascii="Arial" w:hAnsi="Arial" w:cs="Arial"/>
                      <w:b/>
                    </w:rPr>
                    <w:fldChar w:fldCharType="end"/>
                  </w:r>
                  <w:bookmarkEnd w:id="2"/>
                </w:p>
              </w:tc>
            </w:tr>
            <w:tr w:rsidR="004E6577" w:rsidRPr="0027570E" w14:paraId="07ED48CA" w14:textId="77777777" w:rsidTr="00884756">
              <w:trPr>
                <w:trHeight w:val="130"/>
                <w:jc w:val="center"/>
              </w:trPr>
              <w:tc>
                <w:tcPr>
                  <w:tcW w:w="377" w:type="dxa"/>
                  <w:gridSpan w:val="2"/>
                  <w:tcBorders>
                    <w:top w:val="nil"/>
                    <w:left w:val="single" w:sz="4" w:space="0" w:color="auto"/>
                    <w:bottom w:val="nil"/>
                    <w:right w:val="nil"/>
                  </w:tcBorders>
                  <w:shd w:val="clear" w:color="auto" w:fill="auto"/>
                  <w:vAlign w:val="bottom"/>
                </w:tcPr>
                <w:p w14:paraId="7784D1BE" w14:textId="77777777" w:rsidR="004E6577" w:rsidRPr="0027570E" w:rsidRDefault="004E6577" w:rsidP="0049146C">
                  <w:pPr>
                    <w:rPr>
                      <w:rFonts w:ascii="Arial" w:hAnsi="Arial" w:cs="Arial"/>
                    </w:rPr>
                  </w:pPr>
                </w:p>
              </w:tc>
              <w:tc>
                <w:tcPr>
                  <w:tcW w:w="4527" w:type="dxa"/>
                  <w:gridSpan w:val="9"/>
                  <w:tcBorders>
                    <w:top w:val="nil"/>
                    <w:left w:val="nil"/>
                    <w:bottom w:val="nil"/>
                    <w:right w:val="nil"/>
                  </w:tcBorders>
                  <w:shd w:val="clear" w:color="auto" w:fill="auto"/>
                  <w:vAlign w:val="bottom"/>
                </w:tcPr>
                <w:p w14:paraId="3D6F640E" w14:textId="77777777" w:rsidR="004E6577" w:rsidRPr="0027570E" w:rsidRDefault="004E6577" w:rsidP="0049146C">
                  <w:pPr>
                    <w:rPr>
                      <w:rFonts w:ascii="Arial" w:hAnsi="Arial" w:cs="Arial"/>
                      <w:b/>
                    </w:rPr>
                  </w:pPr>
                  <w:r w:rsidRPr="0027570E">
                    <w:rPr>
                      <w:rFonts w:ascii="Arial" w:hAnsi="Arial" w:cs="Arial"/>
                      <w:b/>
                      <w:u w:val="single"/>
                    </w:rPr>
                    <w:t>If Yes</w:t>
                  </w:r>
                  <w:r w:rsidRPr="0027570E">
                    <w:rPr>
                      <w:rFonts w:ascii="Arial" w:hAnsi="Arial" w:cs="Arial"/>
                      <w:b/>
                    </w:rPr>
                    <w:t>:</w:t>
                  </w:r>
                </w:p>
              </w:tc>
              <w:tc>
                <w:tcPr>
                  <w:tcW w:w="2339" w:type="dxa"/>
                  <w:gridSpan w:val="5"/>
                  <w:tcBorders>
                    <w:top w:val="nil"/>
                    <w:left w:val="nil"/>
                    <w:bottom w:val="nil"/>
                    <w:right w:val="nil"/>
                  </w:tcBorders>
                  <w:shd w:val="clear" w:color="auto" w:fill="auto"/>
                  <w:vAlign w:val="bottom"/>
                </w:tcPr>
                <w:p w14:paraId="755E34A4" w14:textId="77777777" w:rsidR="004E6577" w:rsidRPr="0027570E" w:rsidRDefault="004E6577" w:rsidP="0049146C">
                  <w:pPr>
                    <w:rPr>
                      <w:rFonts w:ascii="Arial" w:hAnsi="Arial" w:cs="Arial"/>
                    </w:rPr>
                  </w:pPr>
                </w:p>
              </w:tc>
              <w:tc>
                <w:tcPr>
                  <w:tcW w:w="2732" w:type="dxa"/>
                  <w:gridSpan w:val="2"/>
                  <w:tcBorders>
                    <w:top w:val="nil"/>
                    <w:left w:val="nil"/>
                    <w:bottom w:val="nil"/>
                    <w:right w:val="single" w:sz="4" w:space="0" w:color="auto"/>
                  </w:tcBorders>
                  <w:shd w:val="clear" w:color="auto" w:fill="auto"/>
                  <w:vAlign w:val="bottom"/>
                </w:tcPr>
                <w:p w14:paraId="3A166353" w14:textId="77777777" w:rsidR="004E6577" w:rsidRPr="0027570E" w:rsidRDefault="004E6577" w:rsidP="0049146C">
                  <w:pPr>
                    <w:rPr>
                      <w:rFonts w:ascii="Arial" w:hAnsi="Arial" w:cs="Arial"/>
                    </w:rPr>
                  </w:pPr>
                </w:p>
              </w:tc>
            </w:tr>
            <w:tr w:rsidR="004E6577" w:rsidRPr="0027570E" w14:paraId="2E440E71" w14:textId="77777777" w:rsidTr="00884756">
              <w:trPr>
                <w:trHeight w:val="433"/>
                <w:jc w:val="center"/>
              </w:trPr>
              <w:tc>
                <w:tcPr>
                  <w:tcW w:w="363" w:type="dxa"/>
                  <w:tcBorders>
                    <w:top w:val="nil"/>
                    <w:left w:val="single" w:sz="4" w:space="0" w:color="auto"/>
                    <w:bottom w:val="nil"/>
                    <w:right w:val="single" w:sz="4" w:space="0" w:color="auto"/>
                  </w:tcBorders>
                  <w:shd w:val="clear" w:color="auto" w:fill="auto"/>
                  <w:vAlign w:val="bottom"/>
                </w:tcPr>
                <w:p w14:paraId="350E147F" w14:textId="77777777" w:rsidR="004E6577" w:rsidRPr="0027570E" w:rsidRDefault="004E6577" w:rsidP="0049146C">
                  <w:pPr>
                    <w:rPr>
                      <w:rFonts w:ascii="Arial" w:hAnsi="Arial" w:cs="Arial"/>
                    </w:rPr>
                  </w:pPr>
                </w:p>
              </w:tc>
              <w:tc>
                <w:tcPr>
                  <w:tcW w:w="354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8351EEE" w14:textId="77777777" w:rsidR="004E6577" w:rsidRPr="0027570E" w:rsidRDefault="004E6577" w:rsidP="0049146C">
                  <w:pPr>
                    <w:rPr>
                      <w:rFonts w:ascii="Arial" w:hAnsi="Arial" w:cs="Arial"/>
                    </w:rPr>
                  </w:pPr>
                  <w:r w:rsidRPr="0027570E">
                    <w:rPr>
                      <w:rFonts w:ascii="Arial" w:hAnsi="Arial" w:cs="Arial"/>
                    </w:rPr>
                    <w:t>Name of your Agency &amp; Location:</w:t>
                  </w:r>
                </w:p>
              </w:tc>
              <w:tc>
                <w:tcPr>
                  <w:tcW w:w="6063" w:type="dxa"/>
                  <w:gridSpan w:val="10"/>
                  <w:tcBorders>
                    <w:top w:val="single" w:sz="4" w:space="0" w:color="auto"/>
                    <w:left w:val="single" w:sz="4" w:space="0" w:color="auto"/>
                  </w:tcBorders>
                  <w:shd w:val="clear" w:color="auto" w:fill="auto"/>
                  <w:vAlign w:val="bottom"/>
                </w:tcPr>
                <w:p w14:paraId="28F085A7" w14:textId="77777777" w:rsidR="004E6577" w:rsidRPr="0027570E" w:rsidRDefault="004E6577" w:rsidP="0049146C">
                  <w:pPr>
                    <w:rPr>
                      <w:rFonts w:ascii="Arial" w:hAnsi="Arial" w:cs="Arial"/>
                    </w:rPr>
                  </w:pPr>
                  <w:r w:rsidRPr="0027570E">
                    <w:rPr>
                      <w:rFonts w:ascii="Arial" w:hAnsi="Arial" w:cs="Arial"/>
                    </w:rPr>
                    <w:fldChar w:fldCharType="begin">
                      <w:ffData>
                        <w:name w:val="Text6"/>
                        <w:enabled/>
                        <w:calcOnExit w:val="0"/>
                        <w:textInput/>
                      </w:ffData>
                    </w:fldChar>
                  </w:r>
                  <w:r w:rsidRPr="0027570E">
                    <w:rPr>
                      <w:rFonts w:ascii="Arial" w:hAnsi="Arial" w:cs="Arial"/>
                    </w:rPr>
                    <w:instrText xml:space="preserve"> FORMTEXT </w:instrText>
                  </w:r>
                  <w:r w:rsidRPr="0027570E">
                    <w:rPr>
                      <w:rFonts w:ascii="Arial" w:hAnsi="Arial" w:cs="Arial"/>
                    </w:rPr>
                  </w:r>
                  <w:r w:rsidRPr="0027570E">
                    <w:rPr>
                      <w:rFonts w:ascii="Arial" w:hAnsi="Arial" w:cs="Arial"/>
                    </w:rPr>
                    <w:fldChar w:fldCharType="separate"/>
                  </w:r>
                  <w:r w:rsidRPr="0027570E">
                    <w:rPr>
                      <w:rFonts w:ascii="Arial" w:hAnsi="Arial" w:cs="Arial"/>
                      <w:noProof/>
                    </w:rPr>
                    <w:t> </w:t>
                  </w:r>
                  <w:r w:rsidRPr="0027570E">
                    <w:rPr>
                      <w:rFonts w:ascii="Arial" w:hAnsi="Arial" w:cs="Arial"/>
                      <w:noProof/>
                    </w:rPr>
                    <w:t> </w:t>
                  </w:r>
                  <w:r w:rsidRPr="0027570E">
                    <w:rPr>
                      <w:rFonts w:ascii="Arial" w:hAnsi="Arial" w:cs="Arial"/>
                      <w:noProof/>
                    </w:rPr>
                    <w:t> </w:t>
                  </w:r>
                  <w:r w:rsidRPr="0027570E">
                    <w:rPr>
                      <w:rFonts w:ascii="Arial" w:hAnsi="Arial" w:cs="Arial"/>
                      <w:noProof/>
                    </w:rPr>
                    <w:t> </w:t>
                  </w:r>
                  <w:r w:rsidRPr="0027570E">
                    <w:rPr>
                      <w:rFonts w:ascii="Arial" w:hAnsi="Arial" w:cs="Arial"/>
                      <w:noProof/>
                    </w:rPr>
                    <w:t> </w:t>
                  </w:r>
                  <w:r w:rsidRPr="0027570E">
                    <w:rPr>
                      <w:rFonts w:ascii="Arial" w:hAnsi="Arial" w:cs="Arial"/>
                    </w:rPr>
                    <w:fldChar w:fldCharType="end"/>
                  </w:r>
                </w:p>
              </w:tc>
            </w:tr>
            <w:tr w:rsidR="004E6577" w:rsidRPr="0027570E" w14:paraId="59224F24" w14:textId="77777777" w:rsidTr="00884756">
              <w:trPr>
                <w:trHeight w:val="433"/>
                <w:jc w:val="center"/>
              </w:trPr>
              <w:tc>
                <w:tcPr>
                  <w:tcW w:w="363" w:type="dxa"/>
                  <w:tcBorders>
                    <w:top w:val="nil"/>
                    <w:left w:val="single" w:sz="4" w:space="0" w:color="auto"/>
                    <w:bottom w:val="nil"/>
                    <w:right w:val="single" w:sz="4" w:space="0" w:color="auto"/>
                  </w:tcBorders>
                  <w:shd w:val="clear" w:color="auto" w:fill="auto"/>
                  <w:vAlign w:val="bottom"/>
                </w:tcPr>
                <w:p w14:paraId="03EAD66D" w14:textId="77777777" w:rsidR="004E6577" w:rsidRPr="0027570E" w:rsidRDefault="004E6577" w:rsidP="0049146C">
                  <w:pPr>
                    <w:rPr>
                      <w:rFonts w:ascii="Arial" w:hAnsi="Arial" w:cs="Arial"/>
                    </w:rPr>
                  </w:pPr>
                </w:p>
              </w:tc>
              <w:tc>
                <w:tcPr>
                  <w:tcW w:w="354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6330D11D" w14:textId="77777777" w:rsidR="004E6577" w:rsidRPr="0027570E" w:rsidRDefault="004E6577" w:rsidP="0049146C">
                  <w:pPr>
                    <w:rPr>
                      <w:rFonts w:ascii="Arial" w:hAnsi="Arial" w:cs="Arial"/>
                    </w:rPr>
                  </w:pPr>
                  <w:r w:rsidRPr="0027570E">
                    <w:rPr>
                      <w:rFonts w:ascii="Arial" w:hAnsi="Arial" w:cs="Arial"/>
                    </w:rPr>
                    <w:t>Current title/series/grade:</w:t>
                  </w:r>
                </w:p>
              </w:tc>
              <w:tc>
                <w:tcPr>
                  <w:tcW w:w="606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62D3243E" w14:textId="77777777" w:rsidR="004E6577" w:rsidRPr="0027570E" w:rsidRDefault="004E6577" w:rsidP="0049146C">
                  <w:pPr>
                    <w:rPr>
                      <w:rFonts w:ascii="Arial" w:hAnsi="Arial" w:cs="Arial"/>
                    </w:rPr>
                  </w:pPr>
                  <w:r w:rsidRPr="0027570E">
                    <w:rPr>
                      <w:rFonts w:ascii="Arial" w:hAnsi="Arial" w:cs="Arial"/>
                    </w:rPr>
                    <w:fldChar w:fldCharType="begin">
                      <w:ffData>
                        <w:name w:val="Text7"/>
                        <w:enabled/>
                        <w:calcOnExit w:val="0"/>
                        <w:textInput/>
                      </w:ffData>
                    </w:fldChar>
                  </w:r>
                  <w:r w:rsidRPr="0027570E">
                    <w:rPr>
                      <w:rFonts w:ascii="Arial" w:hAnsi="Arial" w:cs="Arial"/>
                    </w:rPr>
                    <w:instrText xml:space="preserve"> FORMTEXT </w:instrText>
                  </w:r>
                  <w:r w:rsidRPr="0027570E">
                    <w:rPr>
                      <w:rFonts w:ascii="Arial" w:hAnsi="Arial" w:cs="Arial"/>
                    </w:rPr>
                  </w:r>
                  <w:r w:rsidRPr="0027570E">
                    <w:rPr>
                      <w:rFonts w:ascii="Arial" w:hAnsi="Arial" w:cs="Arial"/>
                    </w:rPr>
                    <w:fldChar w:fldCharType="separate"/>
                  </w:r>
                  <w:r w:rsidRPr="0027570E">
                    <w:rPr>
                      <w:rFonts w:ascii="Arial" w:hAnsi="Arial" w:cs="Arial"/>
                      <w:noProof/>
                    </w:rPr>
                    <w:t> </w:t>
                  </w:r>
                  <w:r w:rsidRPr="0027570E">
                    <w:rPr>
                      <w:rFonts w:ascii="Arial" w:hAnsi="Arial" w:cs="Arial"/>
                      <w:noProof/>
                    </w:rPr>
                    <w:t> </w:t>
                  </w:r>
                  <w:r w:rsidRPr="0027570E">
                    <w:rPr>
                      <w:rFonts w:ascii="Arial" w:hAnsi="Arial" w:cs="Arial"/>
                      <w:noProof/>
                    </w:rPr>
                    <w:t> </w:t>
                  </w:r>
                  <w:r w:rsidRPr="0027570E">
                    <w:rPr>
                      <w:rFonts w:ascii="Arial" w:hAnsi="Arial" w:cs="Arial"/>
                      <w:noProof/>
                    </w:rPr>
                    <w:t> </w:t>
                  </w:r>
                  <w:r w:rsidRPr="0027570E">
                    <w:rPr>
                      <w:rFonts w:ascii="Arial" w:hAnsi="Arial" w:cs="Arial"/>
                      <w:noProof/>
                    </w:rPr>
                    <w:t> </w:t>
                  </w:r>
                  <w:r w:rsidRPr="0027570E">
                    <w:rPr>
                      <w:rFonts w:ascii="Arial" w:hAnsi="Arial" w:cs="Arial"/>
                    </w:rPr>
                    <w:fldChar w:fldCharType="end"/>
                  </w:r>
                </w:p>
              </w:tc>
            </w:tr>
            <w:tr w:rsidR="004E6577" w:rsidRPr="0027570E" w14:paraId="7B117DCC" w14:textId="77777777" w:rsidTr="00884756">
              <w:trPr>
                <w:trHeight w:val="447"/>
                <w:jc w:val="center"/>
              </w:trPr>
              <w:tc>
                <w:tcPr>
                  <w:tcW w:w="363" w:type="dxa"/>
                  <w:tcBorders>
                    <w:top w:val="nil"/>
                    <w:left w:val="single" w:sz="4" w:space="0" w:color="auto"/>
                    <w:bottom w:val="nil"/>
                    <w:right w:val="single" w:sz="4" w:space="0" w:color="auto"/>
                  </w:tcBorders>
                  <w:shd w:val="clear" w:color="auto" w:fill="auto"/>
                  <w:vAlign w:val="bottom"/>
                </w:tcPr>
                <w:p w14:paraId="1442F225" w14:textId="77777777" w:rsidR="004E6577" w:rsidRPr="0027570E" w:rsidRDefault="004E6577" w:rsidP="0049146C">
                  <w:pPr>
                    <w:rPr>
                      <w:rFonts w:ascii="Arial" w:hAnsi="Arial" w:cs="Arial"/>
                    </w:rPr>
                  </w:pPr>
                </w:p>
              </w:tc>
              <w:tc>
                <w:tcPr>
                  <w:tcW w:w="354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675035A7" w14:textId="77777777" w:rsidR="004E6577" w:rsidRPr="0027570E" w:rsidRDefault="004E6577" w:rsidP="0049146C">
                  <w:pPr>
                    <w:rPr>
                      <w:rFonts w:ascii="Arial" w:hAnsi="Arial" w:cs="Arial"/>
                    </w:rPr>
                  </w:pPr>
                  <w:r w:rsidRPr="0027570E">
                    <w:rPr>
                      <w:rFonts w:ascii="Arial" w:hAnsi="Arial" w:cs="Arial"/>
                    </w:rPr>
                    <w:t>Type of Appointment</w:t>
                  </w:r>
                </w:p>
              </w:tc>
              <w:tc>
                <w:tcPr>
                  <w:tcW w:w="606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0B273B10" w14:textId="77777777" w:rsidR="004E6577" w:rsidRPr="0027570E" w:rsidRDefault="004E6577" w:rsidP="0049146C">
                  <w:pPr>
                    <w:rPr>
                      <w:rFonts w:ascii="Arial" w:hAnsi="Arial" w:cs="Arial"/>
                    </w:rPr>
                  </w:pPr>
                  <w:r w:rsidRPr="0027570E">
                    <w:rPr>
                      <w:rFonts w:ascii="Arial" w:hAnsi="Arial" w:cs="Arial"/>
                    </w:rPr>
                    <w:t xml:space="preserve">Permanent </w:t>
                  </w:r>
                  <w:r w:rsidRPr="0027570E">
                    <w:rPr>
                      <w:rFonts w:ascii="Arial" w:hAnsi="Arial" w:cs="Arial"/>
                    </w:rPr>
                    <w:fldChar w:fldCharType="begin">
                      <w:ffData>
                        <w:name w:val="Check3"/>
                        <w:enabled/>
                        <w:calcOnExit w:val="0"/>
                        <w:checkBox>
                          <w:sizeAuto/>
                          <w:default w:val="0"/>
                        </w:checkBox>
                      </w:ffData>
                    </w:fldChar>
                  </w:r>
                  <w:bookmarkStart w:id="3" w:name="Check3"/>
                  <w:r w:rsidRPr="0027570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7570E">
                    <w:rPr>
                      <w:rFonts w:ascii="Arial" w:hAnsi="Arial" w:cs="Arial"/>
                    </w:rPr>
                    <w:fldChar w:fldCharType="end"/>
                  </w:r>
                  <w:bookmarkEnd w:id="3"/>
                  <w:r w:rsidRPr="0027570E">
                    <w:rPr>
                      <w:rFonts w:ascii="Arial" w:hAnsi="Arial" w:cs="Arial"/>
                    </w:rPr>
                    <w:t xml:space="preserve">    Term </w:t>
                  </w:r>
                  <w:r w:rsidRPr="0027570E">
                    <w:rPr>
                      <w:rFonts w:ascii="Arial" w:hAnsi="Arial" w:cs="Arial"/>
                    </w:rPr>
                    <w:fldChar w:fldCharType="begin">
                      <w:ffData>
                        <w:name w:val="Check4"/>
                        <w:enabled/>
                        <w:calcOnExit w:val="0"/>
                        <w:checkBox>
                          <w:sizeAuto/>
                          <w:default w:val="0"/>
                        </w:checkBox>
                      </w:ffData>
                    </w:fldChar>
                  </w:r>
                  <w:r w:rsidRPr="0027570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7570E">
                    <w:rPr>
                      <w:rFonts w:ascii="Arial" w:hAnsi="Arial" w:cs="Arial"/>
                    </w:rPr>
                    <w:fldChar w:fldCharType="end"/>
                  </w:r>
                  <w:r w:rsidRPr="0027570E">
                    <w:rPr>
                      <w:rFonts w:ascii="Arial" w:hAnsi="Arial" w:cs="Arial"/>
                    </w:rPr>
                    <w:t xml:space="preserve">    Temporary </w:t>
                  </w:r>
                  <w:r w:rsidRPr="0027570E">
                    <w:rPr>
                      <w:rFonts w:ascii="Arial" w:hAnsi="Arial" w:cs="Arial"/>
                    </w:rPr>
                    <w:fldChar w:fldCharType="begin">
                      <w:ffData>
                        <w:name w:val="Check5"/>
                        <w:enabled/>
                        <w:calcOnExit w:val="0"/>
                        <w:checkBox>
                          <w:sizeAuto/>
                          <w:default w:val="0"/>
                        </w:checkBox>
                      </w:ffData>
                    </w:fldChar>
                  </w:r>
                  <w:r w:rsidRPr="0027570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7570E">
                    <w:rPr>
                      <w:rFonts w:ascii="Arial" w:hAnsi="Arial" w:cs="Arial"/>
                    </w:rPr>
                    <w:fldChar w:fldCharType="end"/>
                  </w:r>
                </w:p>
              </w:tc>
            </w:tr>
            <w:tr w:rsidR="004E6577" w:rsidRPr="0027570E" w14:paraId="07A58318" w14:textId="77777777" w:rsidTr="00884756">
              <w:trPr>
                <w:trHeight w:val="365"/>
                <w:jc w:val="center"/>
              </w:trPr>
              <w:tc>
                <w:tcPr>
                  <w:tcW w:w="377" w:type="dxa"/>
                  <w:gridSpan w:val="2"/>
                  <w:tcBorders>
                    <w:top w:val="nil"/>
                    <w:left w:val="single" w:sz="4" w:space="0" w:color="auto"/>
                    <w:bottom w:val="nil"/>
                    <w:right w:val="nil"/>
                  </w:tcBorders>
                  <w:shd w:val="clear" w:color="auto" w:fill="auto"/>
                  <w:vAlign w:val="bottom"/>
                </w:tcPr>
                <w:p w14:paraId="6913E2A8" w14:textId="77777777" w:rsidR="004E6577" w:rsidRPr="0027570E" w:rsidRDefault="004E6577" w:rsidP="0049146C">
                  <w:pPr>
                    <w:rPr>
                      <w:rFonts w:ascii="Arial" w:hAnsi="Arial" w:cs="Arial"/>
                    </w:rPr>
                  </w:pPr>
                </w:p>
              </w:tc>
              <w:tc>
                <w:tcPr>
                  <w:tcW w:w="4527" w:type="dxa"/>
                  <w:gridSpan w:val="9"/>
                  <w:tcBorders>
                    <w:top w:val="nil"/>
                    <w:left w:val="nil"/>
                    <w:bottom w:val="nil"/>
                    <w:right w:val="nil"/>
                  </w:tcBorders>
                  <w:shd w:val="clear" w:color="auto" w:fill="auto"/>
                  <w:vAlign w:val="bottom"/>
                </w:tcPr>
                <w:p w14:paraId="3AEB486F" w14:textId="77777777" w:rsidR="004E6577" w:rsidRPr="0027570E" w:rsidRDefault="004E6577" w:rsidP="0049146C">
                  <w:pPr>
                    <w:rPr>
                      <w:rFonts w:ascii="Arial" w:hAnsi="Arial" w:cs="Arial"/>
                      <w:b/>
                      <w:u w:val="single"/>
                    </w:rPr>
                  </w:pPr>
                  <w:r w:rsidRPr="0027570E">
                    <w:rPr>
                      <w:rFonts w:ascii="Arial" w:hAnsi="Arial" w:cs="Arial"/>
                      <w:b/>
                      <w:u w:val="single"/>
                    </w:rPr>
                    <w:t>If No:</w:t>
                  </w:r>
                </w:p>
              </w:tc>
              <w:tc>
                <w:tcPr>
                  <w:tcW w:w="2339" w:type="dxa"/>
                  <w:gridSpan w:val="5"/>
                  <w:tcBorders>
                    <w:top w:val="nil"/>
                    <w:left w:val="nil"/>
                    <w:bottom w:val="nil"/>
                    <w:right w:val="nil"/>
                  </w:tcBorders>
                  <w:shd w:val="clear" w:color="auto" w:fill="auto"/>
                  <w:vAlign w:val="bottom"/>
                </w:tcPr>
                <w:p w14:paraId="6F469866" w14:textId="77777777" w:rsidR="004E6577" w:rsidRPr="0027570E" w:rsidRDefault="004E6577" w:rsidP="0049146C">
                  <w:pPr>
                    <w:rPr>
                      <w:rFonts w:ascii="Arial" w:hAnsi="Arial" w:cs="Arial"/>
                    </w:rPr>
                  </w:pPr>
                </w:p>
              </w:tc>
              <w:tc>
                <w:tcPr>
                  <w:tcW w:w="2732" w:type="dxa"/>
                  <w:gridSpan w:val="2"/>
                  <w:tcBorders>
                    <w:top w:val="nil"/>
                    <w:left w:val="nil"/>
                    <w:bottom w:val="nil"/>
                    <w:right w:val="single" w:sz="4" w:space="0" w:color="auto"/>
                  </w:tcBorders>
                  <w:shd w:val="clear" w:color="auto" w:fill="auto"/>
                  <w:vAlign w:val="bottom"/>
                </w:tcPr>
                <w:p w14:paraId="0251653D" w14:textId="77777777" w:rsidR="004E6577" w:rsidRPr="0027570E" w:rsidRDefault="004E6577" w:rsidP="0049146C">
                  <w:pPr>
                    <w:rPr>
                      <w:rFonts w:ascii="Arial" w:hAnsi="Arial" w:cs="Arial"/>
                    </w:rPr>
                  </w:pPr>
                </w:p>
              </w:tc>
            </w:tr>
            <w:tr w:rsidR="004E6577" w:rsidRPr="0027570E" w14:paraId="6C810A73" w14:textId="77777777" w:rsidTr="00884756">
              <w:trPr>
                <w:trHeight w:val="447"/>
                <w:jc w:val="center"/>
              </w:trPr>
              <w:tc>
                <w:tcPr>
                  <w:tcW w:w="363" w:type="dxa"/>
                  <w:tcBorders>
                    <w:top w:val="nil"/>
                    <w:left w:val="single" w:sz="4" w:space="0" w:color="auto"/>
                    <w:bottom w:val="nil"/>
                    <w:right w:val="single" w:sz="4" w:space="0" w:color="auto"/>
                  </w:tcBorders>
                  <w:shd w:val="clear" w:color="auto" w:fill="auto"/>
                  <w:vAlign w:val="bottom"/>
                </w:tcPr>
                <w:p w14:paraId="73A2F075" w14:textId="77777777" w:rsidR="004E6577" w:rsidRPr="0027570E" w:rsidRDefault="004E6577" w:rsidP="0049146C">
                  <w:pPr>
                    <w:rPr>
                      <w:rFonts w:ascii="Arial" w:hAnsi="Arial" w:cs="Arial"/>
                    </w:rPr>
                  </w:pPr>
                </w:p>
              </w:tc>
              <w:tc>
                <w:tcPr>
                  <w:tcW w:w="354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CEFA6F0" w14:textId="77777777" w:rsidR="004E6577" w:rsidRPr="0027570E" w:rsidRDefault="004E6577" w:rsidP="0049146C">
                  <w:pPr>
                    <w:rPr>
                      <w:rFonts w:ascii="Arial" w:hAnsi="Arial" w:cs="Arial"/>
                    </w:rPr>
                  </w:pPr>
                  <w:r w:rsidRPr="0027570E">
                    <w:rPr>
                      <w:rFonts w:ascii="Arial" w:hAnsi="Arial" w:cs="Arial"/>
                    </w:rPr>
                    <w:t>Current Employer:</w:t>
                  </w:r>
                </w:p>
              </w:tc>
              <w:tc>
                <w:tcPr>
                  <w:tcW w:w="6063" w:type="dxa"/>
                  <w:gridSpan w:val="10"/>
                  <w:tcBorders>
                    <w:top w:val="single" w:sz="4" w:space="0" w:color="auto"/>
                    <w:left w:val="single" w:sz="4" w:space="0" w:color="auto"/>
                    <w:bottom w:val="single" w:sz="4" w:space="0" w:color="auto"/>
                  </w:tcBorders>
                  <w:shd w:val="clear" w:color="auto" w:fill="auto"/>
                  <w:vAlign w:val="bottom"/>
                </w:tcPr>
                <w:p w14:paraId="20E42C37" w14:textId="77777777" w:rsidR="004E6577" w:rsidRPr="0027570E" w:rsidRDefault="004E6577" w:rsidP="0049146C">
                  <w:pPr>
                    <w:rPr>
                      <w:rFonts w:ascii="Arial" w:hAnsi="Arial" w:cs="Arial"/>
                    </w:rPr>
                  </w:pPr>
                  <w:r w:rsidRPr="0027570E">
                    <w:rPr>
                      <w:rFonts w:ascii="Arial" w:hAnsi="Arial" w:cs="Arial"/>
                    </w:rPr>
                    <w:fldChar w:fldCharType="begin">
                      <w:ffData>
                        <w:name w:val="Text8"/>
                        <w:enabled/>
                        <w:calcOnExit w:val="0"/>
                        <w:textInput/>
                      </w:ffData>
                    </w:fldChar>
                  </w:r>
                  <w:bookmarkStart w:id="4" w:name="Text8"/>
                  <w:r w:rsidRPr="0027570E">
                    <w:rPr>
                      <w:rFonts w:ascii="Arial" w:hAnsi="Arial" w:cs="Arial"/>
                    </w:rPr>
                    <w:instrText xml:space="preserve"> FORMTEXT </w:instrText>
                  </w:r>
                  <w:r w:rsidRPr="0027570E">
                    <w:rPr>
                      <w:rFonts w:ascii="Arial" w:hAnsi="Arial" w:cs="Arial"/>
                    </w:rPr>
                  </w:r>
                  <w:r w:rsidRPr="0027570E">
                    <w:rPr>
                      <w:rFonts w:ascii="Arial" w:hAnsi="Arial" w:cs="Arial"/>
                    </w:rPr>
                    <w:fldChar w:fldCharType="separate"/>
                  </w:r>
                  <w:r w:rsidRPr="0027570E">
                    <w:rPr>
                      <w:rFonts w:ascii="Arial" w:hAnsi="Arial" w:cs="Arial"/>
                      <w:noProof/>
                    </w:rPr>
                    <w:t> </w:t>
                  </w:r>
                  <w:r w:rsidRPr="0027570E">
                    <w:rPr>
                      <w:rFonts w:ascii="Arial" w:hAnsi="Arial" w:cs="Arial"/>
                      <w:noProof/>
                    </w:rPr>
                    <w:t> </w:t>
                  </w:r>
                  <w:r w:rsidRPr="0027570E">
                    <w:rPr>
                      <w:rFonts w:ascii="Arial" w:hAnsi="Arial" w:cs="Arial"/>
                      <w:noProof/>
                    </w:rPr>
                    <w:t> </w:t>
                  </w:r>
                  <w:r w:rsidRPr="0027570E">
                    <w:rPr>
                      <w:rFonts w:ascii="Arial" w:hAnsi="Arial" w:cs="Arial"/>
                      <w:noProof/>
                    </w:rPr>
                    <w:t> </w:t>
                  </w:r>
                  <w:r w:rsidRPr="0027570E">
                    <w:rPr>
                      <w:rFonts w:ascii="Arial" w:hAnsi="Arial" w:cs="Arial"/>
                      <w:noProof/>
                    </w:rPr>
                    <w:t> </w:t>
                  </w:r>
                  <w:r w:rsidRPr="0027570E">
                    <w:rPr>
                      <w:rFonts w:ascii="Arial" w:hAnsi="Arial" w:cs="Arial"/>
                    </w:rPr>
                    <w:fldChar w:fldCharType="end"/>
                  </w:r>
                  <w:bookmarkEnd w:id="4"/>
                </w:p>
              </w:tc>
            </w:tr>
            <w:tr w:rsidR="004E6577" w:rsidRPr="0027570E" w14:paraId="69AC3BE8" w14:textId="77777777" w:rsidTr="00884756">
              <w:trPr>
                <w:trHeight w:val="433"/>
                <w:jc w:val="center"/>
              </w:trPr>
              <w:tc>
                <w:tcPr>
                  <w:tcW w:w="363" w:type="dxa"/>
                  <w:tcBorders>
                    <w:top w:val="nil"/>
                    <w:left w:val="single" w:sz="4" w:space="0" w:color="auto"/>
                    <w:bottom w:val="nil"/>
                    <w:right w:val="single" w:sz="4" w:space="0" w:color="auto"/>
                  </w:tcBorders>
                  <w:shd w:val="clear" w:color="auto" w:fill="auto"/>
                  <w:vAlign w:val="bottom"/>
                </w:tcPr>
                <w:p w14:paraId="2D7AE121" w14:textId="77777777" w:rsidR="004E6577" w:rsidRPr="0027570E" w:rsidRDefault="004E6577" w:rsidP="0049146C">
                  <w:pPr>
                    <w:rPr>
                      <w:rFonts w:ascii="Arial" w:hAnsi="Arial" w:cs="Arial"/>
                    </w:rPr>
                  </w:pPr>
                </w:p>
              </w:tc>
              <w:tc>
                <w:tcPr>
                  <w:tcW w:w="354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5E1B727F" w14:textId="77777777" w:rsidR="004E6577" w:rsidRPr="0027570E" w:rsidRDefault="004E6577" w:rsidP="0049146C">
                  <w:pPr>
                    <w:rPr>
                      <w:rFonts w:ascii="Arial" w:hAnsi="Arial" w:cs="Arial"/>
                    </w:rPr>
                  </w:pPr>
                  <w:r w:rsidRPr="0027570E">
                    <w:rPr>
                      <w:rFonts w:ascii="Arial" w:hAnsi="Arial" w:cs="Arial"/>
                    </w:rPr>
                    <w:t>Current Position Title &amp; Salary:</w:t>
                  </w:r>
                </w:p>
              </w:tc>
              <w:tc>
                <w:tcPr>
                  <w:tcW w:w="606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5E04653A" w14:textId="77777777" w:rsidR="004E6577" w:rsidRPr="0027570E" w:rsidRDefault="004E6577" w:rsidP="0049146C">
                  <w:pPr>
                    <w:rPr>
                      <w:rFonts w:ascii="Arial" w:hAnsi="Arial" w:cs="Arial"/>
                    </w:rPr>
                  </w:pPr>
                  <w:r w:rsidRPr="0027570E">
                    <w:rPr>
                      <w:rFonts w:ascii="Arial" w:hAnsi="Arial" w:cs="Arial"/>
                    </w:rPr>
                    <w:fldChar w:fldCharType="begin">
                      <w:ffData>
                        <w:name w:val="Text9"/>
                        <w:enabled/>
                        <w:calcOnExit w:val="0"/>
                        <w:textInput/>
                      </w:ffData>
                    </w:fldChar>
                  </w:r>
                  <w:bookmarkStart w:id="5" w:name="Text9"/>
                  <w:r w:rsidRPr="0027570E">
                    <w:rPr>
                      <w:rFonts w:ascii="Arial" w:hAnsi="Arial" w:cs="Arial"/>
                    </w:rPr>
                    <w:instrText xml:space="preserve"> FORMTEXT </w:instrText>
                  </w:r>
                  <w:r w:rsidRPr="0027570E">
                    <w:rPr>
                      <w:rFonts w:ascii="Arial" w:hAnsi="Arial" w:cs="Arial"/>
                    </w:rPr>
                  </w:r>
                  <w:r w:rsidRPr="0027570E">
                    <w:rPr>
                      <w:rFonts w:ascii="Arial" w:hAnsi="Arial" w:cs="Arial"/>
                    </w:rPr>
                    <w:fldChar w:fldCharType="separate"/>
                  </w:r>
                  <w:r w:rsidRPr="0027570E">
                    <w:rPr>
                      <w:rFonts w:ascii="Arial" w:hAnsi="Arial" w:cs="Arial"/>
                      <w:noProof/>
                    </w:rPr>
                    <w:t> </w:t>
                  </w:r>
                  <w:r w:rsidRPr="0027570E">
                    <w:rPr>
                      <w:rFonts w:ascii="Arial" w:hAnsi="Arial" w:cs="Arial"/>
                      <w:noProof/>
                    </w:rPr>
                    <w:t> </w:t>
                  </w:r>
                  <w:r w:rsidRPr="0027570E">
                    <w:rPr>
                      <w:rFonts w:ascii="Arial" w:hAnsi="Arial" w:cs="Arial"/>
                      <w:noProof/>
                    </w:rPr>
                    <w:t> </w:t>
                  </w:r>
                  <w:r w:rsidRPr="0027570E">
                    <w:rPr>
                      <w:rFonts w:ascii="Arial" w:hAnsi="Arial" w:cs="Arial"/>
                      <w:noProof/>
                    </w:rPr>
                    <w:t> </w:t>
                  </w:r>
                  <w:r w:rsidRPr="0027570E">
                    <w:rPr>
                      <w:rFonts w:ascii="Arial" w:hAnsi="Arial" w:cs="Arial"/>
                      <w:noProof/>
                    </w:rPr>
                    <w:t> </w:t>
                  </w:r>
                  <w:r w:rsidRPr="0027570E">
                    <w:rPr>
                      <w:rFonts w:ascii="Arial" w:hAnsi="Arial" w:cs="Arial"/>
                    </w:rPr>
                    <w:fldChar w:fldCharType="end"/>
                  </w:r>
                  <w:bookmarkEnd w:id="5"/>
                </w:p>
              </w:tc>
            </w:tr>
            <w:tr w:rsidR="004E6577" w:rsidRPr="0027570E" w14:paraId="7BABF6EB" w14:textId="77777777" w:rsidTr="00884756">
              <w:trPr>
                <w:trHeight w:val="433"/>
                <w:jc w:val="center"/>
              </w:trPr>
              <w:tc>
                <w:tcPr>
                  <w:tcW w:w="363" w:type="dxa"/>
                  <w:tcBorders>
                    <w:top w:val="nil"/>
                    <w:left w:val="single" w:sz="4" w:space="0" w:color="auto"/>
                    <w:bottom w:val="nil"/>
                    <w:right w:val="single" w:sz="4" w:space="0" w:color="auto"/>
                  </w:tcBorders>
                  <w:shd w:val="clear" w:color="auto" w:fill="auto"/>
                  <w:vAlign w:val="bottom"/>
                </w:tcPr>
                <w:p w14:paraId="0F832B52" w14:textId="77777777" w:rsidR="004E6577" w:rsidRPr="0027570E" w:rsidRDefault="004E6577" w:rsidP="0049146C">
                  <w:pPr>
                    <w:rPr>
                      <w:rFonts w:ascii="Arial" w:hAnsi="Arial" w:cs="Arial"/>
                    </w:rPr>
                  </w:pPr>
                </w:p>
              </w:tc>
              <w:tc>
                <w:tcPr>
                  <w:tcW w:w="354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36219BD1" w14:textId="77777777" w:rsidR="004E6577" w:rsidRPr="0027570E" w:rsidRDefault="004E6577" w:rsidP="0049146C">
                  <w:pPr>
                    <w:rPr>
                      <w:rFonts w:ascii="Arial" w:hAnsi="Arial" w:cs="Arial"/>
                    </w:rPr>
                  </w:pPr>
                  <w:r w:rsidRPr="0027570E">
                    <w:rPr>
                      <w:rFonts w:ascii="Arial" w:hAnsi="Arial" w:cs="Arial"/>
                    </w:rPr>
                    <w:t>Type of Appointment</w:t>
                  </w:r>
                </w:p>
              </w:tc>
              <w:tc>
                <w:tcPr>
                  <w:tcW w:w="606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42636F27" w14:textId="77777777" w:rsidR="004E6577" w:rsidRPr="0027570E" w:rsidRDefault="004E6577" w:rsidP="0049146C">
                  <w:pPr>
                    <w:rPr>
                      <w:rFonts w:ascii="Arial" w:hAnsi="Arial" w:cs="Arial"/>
                    </w:rPr>
                  </w:pPr>
                  <w:r w:rsidRPr="0027570E">
                    <w:rPr>
                      <w:rFonts w:ascii="Arial" w:hAnsi="Arial" w:cs="Arial"/>
                    </w:rPr>
                    <w:t xml:space="preserve">Permanent </w:t>
                  </w:r>
                  <w:r w:rsidRPr="0027570E">
                    <w:rPr>
                      <w:rFonts w:ascii="Arial" w:hAnsi="Arial" w:cs="Arial"/>
                    </w:rPr>
                    <w:fldChar w:fldCharType="begin">
                      <w:ffData>
                        <w:name w:val="Check3"/>
                        <w:enabled/>
                        <w:calcOnExit w:val="0"/>
                        <w:checkBox>
                          <w:sizeAuto/>
                          <w:default w:val="0"/>
                        </w:checkBox>
                      </w:ffData>
                    </w:fldChar>
                  </w:r>
                  <w:r w:rsidRPr="0027570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7570E">
                    <w:rPr>
                      <w:rFonts w:ascii="Arial" w:hAnsi="Arial" w:cs="Arial"/>
                    </w:rPr>
                    <w:fldChar w:fldCharType="end"/>
                  </w:r>
                  <w:r w:rsidRPr="0027570E">
                    <w:rPr>
                      <w:rFonts w:ascii="Arial" w:hAnsi="Arial" w:cs="Arial"/>
                    </w:rPr>
                    <w:t xml:space="preserve">    Term </w:t>
                  </w:r>
                  <w:r w:rsidRPr="0027570E">
                    <w:rPr>
                      <w:rFonts w:ascii="Arial" w:hAnsi="Arial" w:cs="Arial"/>
                    </w:rPr>
                    <w:fldChar w:fldCharType="begin">
                      <w:ffData>
                        <w:name w:val="Check4"/>
                        <w:enabled/>
                        <w:calcOnExit w:val="0"/>
                        <w:checkBox>
                          <w:sizeAuto/>
                          <w:default w:val="0"/>
                        </w:checkBox>
                      </w:ffData>
                    </w:fldChar>
                  </w:r>
                  <w:r w:rsidRPr="0027570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7570E">
                    <w:rPr>
                      <w:rFonts w:ascii="Arial" w:hAnsi="Arial" w:cs="Arial"/>
                    </w:rPr>
                    <w:fldChar w:fldCharType="end"/>
                  </w:r>
                  <w:r w:rsidRPr="0027570E">
                    <w:rPr>
                      <w:rFonts w:ascii="Arial" w:hAnsi="Arial" w:cs="Arial"/>
                    </w:rPr>
                    <w:t xml:space="preserve">    Temporary </w:t>
                  </w:r>
                  <w:r w:rsidRPr="0027570E">
                    <w:rPr>
                      <w:rFonts w:ascii="Arial" w:hAnsi="Arial" w:cs="Arial"/>
                    </w:rPr>
                    <w:fldChar w:fldCharType="begin">
                      <w:ffData>
                        <w:name w:val="Check5"/>
                        <w:enabled/>
                        <w:calcOnExit w:val="0"/>
                        <w:checkBox>
                          <w:sizeAuto/>
                          <w:default w:val="0"/>
                        </w:checkBox>
                      </w:ffData>
                    </w:fldChar>
                  </w:r>
                  <w:r w:rsidRPr="0027570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7570E">
                    <w:rPr>
                      <w:rFonts w:ascii="Arial" w:hAnsi="Arial" w:cs="Arial"/>
                    </w:rPr>
                    <w:fldChar w:fldCharType="end"/>
                  </w:r>
                </w:p>
              </w:tc>
            </w:tr>
            <w:tr w:rsidR="004E6577" w:rsidRPr="00C76C28" w14:paraId="7113BE42" w14:textId="77777777" w:rsidTr="00C15BBB">
              <w:trPr>
                <w:trHeight w:val="218"/>
                <w:jc w:val="center"/>
              </w:trPr>
              <w:tc>
                <w:tcPr>
                  <w:tcW w:w="363" w:type="dxa"/>
                  <w:tcBorders>
                    <w:top w:val="nil"/>
                    <w:left w:val="single" w:sz="4" w:space="0" w:color="auto"/>
                    <w:bottom w:val="nil"/>
                    <w:right w:val="nil"/>
                  </w:tcBorders>
                  <w:shd w:val="clear" w:color="auto" w:fill="auto"/>
                  <w:vAlign w:val="bottom"/>
                </w:tcPr>
                <w:p w14:paraId="0F2C87B7" w14:textId="77777777" w:rsidR="004E6577" w:rsidRPr="0027570E" w:rsidRDefault="004E6577" w:rsidP="0049146C">
                  <w:pPr>
                    <w:rPr>
                      <w:rFonts w:ascii="Arial" w:hAnsi="Arial" w:cs="Arial"/>
                    </w:rPr>
                  </w:pPr>
                </w:p>
              </w:tc>
              <w:tc>
                <w:tcPr>
                  <w:tcW w:w="9612" w:type="dxa"/>
                  <w:gridSpan w:val="17"/>
                  <w:tcBorders>
                    <w:top w:val="single" w:sz="4" w:space="0" w:color="auto"/>
                    <w:left w:val="nil"/>
                    <w:bottom w:val="nil"/>
                    <w:right w:val="single" w:sz="4" w:space="0" w:color="auto"/>
                  </w:tcBorders>
                  <w:shd w:val="clear" w:color="auto" w:fill="auto"/>
                  <w:vAlign w:val="bottom"/>
                </w:tcPr>
                <w:p w14:paraId="3A5F3226" w14:textId="77777777" w:rsidR="004E6577" w:rsidRPr="00C76C28" w:rsidRDefault="004E6577" w:rsidP="0049146C">
                  <w:pPr>
                    <w:ind w:left="432" w:hanging="432"/>
                    <w:rPr>
                      <w:rFonts w:ascii="Arial" w:hAnsi="Arial" w:cs="Arial"/>
                      <w:sz w:val="18"/>
                      <w:szCs w:val="18"/>
                    </w:rPr>
                  </w:pPr>
                  <w:r w:rsidRPr="00C76C28">
                    <w:rPr>
                      <w:rFonts w:ascii="Arial" w:hAnsi="Arial" w:cs="Arial"/>
                      <w:sz w:val="18"/>
                      <w:szCs w:val="18"/>
                    </w:rPr>
                    <w:t>Are you eligible for appointment under any of the following special authorities?</w:t>
                  </w:r>
                </w:p>
              </w:tc>
            </w:tr>
            <w:tr w:rsidR="004E6577" w:rsidRPr="0027570E" w14:paraId="748D2BE2" w14:textId="77777777" w:rsidTr="00C15BBB">
              <w:trPr>
                <w:trHeight w:val="18"/>
                <w:jc w:val="center"/>
              </w:trPr>
              <w:tc>
                <w:tcPr>
                  <w:tcW w:w="363" w:type="dxa"/>
                  <w:tcBorders>
                    <w:top w:val="nil"/>
                    <w:left w:val="single" w:sz="4" w:space="0" w:color="auto"/>
                    <w:bottom w:val="single" w:sz="4" w:space="0" w:color="auto"/>
                    <w:right w:val="nil"/>
                  </w:tcBorders>
                  <w:shd w:val="clear" w:color="auto" w:fill="auto"/>
                </w:tcPr>
                <w:p w14:paraId="1D76DDBE" w14:textId="77777777" w:rsidR="004E6577" w:rsidRPr="0027570E" w:rsidRDefault="004E6577" w:rsidP="0049146C">
                  <w:pPr>
                    <w:rPr>
                      <w:rFonts w:ascii="Arial" w:hAnsi="Arial" w:cs="Arial"/>
                    </w:rPr>
                  </w:pPr>
                </w:p>
              </w:tc>
              <w:tc>
                <w:tcPr>
                  <w:tcW w:w="3856" w:type="dxa"/>
                  <w:gridSpan w:val="8"/>
                  <w:tcBorders>
                    <w:top w:val="nil"/>
                    <w:left w:val="nil"/>
                    <w:bottom w:val="single" w:sz="4" w:space="0" w:color="auto"/>
                    <w:right w:val="single" w:sz="4" w:space="0" w:color="auto"/>
                  </w:tcBorders>
                  <w:shd w:val="clear" w:color="auto" w:fill="auto"/>
                </w:tcPr>
                <w:p w14:paraId="74258DEC" w14:textId="77777777" w:rsidR="004E6577" w:rsidRPr="00C76C28" w:rsidRDefault="004E6577" w:rsidP="0049146C">
                  <w:pPr>
                    <w:ind w:left="432" w:hanging="432"/>
                    <w:rPr>
                      <w:rFonts w:ascii="Arial" w:hAnsi="Arial" w:cs="Arial"/>
                      <w:sz w:val="18"/>
                      <w:szCs w:val="18"/>
                    </w:rPr>
                  </w:pPr>
                  <w:r w:rsidRPr="00C76C28">
                    <w:rPr>
                      <w:rFonts w:ascii="Arial" w:hAnsi="Arial" w:cs="Arial"/>
                      <w:sz w:val="18"/>
                      <w:szCs w:val="18"/>
                    </w:rPr>
                    <w:fldChar w:fldCharType="begin">
                      <w:ffData>
                        <w:name w:val="Check7"/>
                        <w:enabled/>
                        <w:calcOnExit w:val="0"/>
                        <w:checkBox>
                          <w:sizeAuto/>
                          <w:default w:val="0"/>
                        </w:checkBox>
                      </w:ffData>
                    </w:fldChar>
                  </w:r>
                  <w:r w:rsidRPr="00C76C28">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6C28">
                    <w:rPr>
                      <w:rFonts w:ascii="Arial" w:hAnsi="Arial" w:cs="Arial"/>
                      <w:sz w:val="18"/>
                      <w:szCs w:val="18"/>
                    </w:rPr>
                    <w:fldChar w:fldCharType="end"/>
                  </w:r>
                  <w:r w:rsidRPr="00C76C28">
                    <w:rPr>
                      <w:rFonts w:ascii="Arial" w:hAnsi="Arial" w:cs="Arial"/>
                      <w:sz w:val="18"/>
                      <w:szCs w:val="18"/>
                    </w:rPr>
                    <w:t xml:space="preserve"> Former Peace Corps</w:t>
                  </w:r>
                </w:p>
                <w:p w14:paraId="5FC29703" w14:textId="77777777" w:rsidR="004E6577" w:rsidRPr="00C76C28" w:rsidRDefault="004E6577" w:rsidP="0049146C">
                  <w:pPr>
                    <w:ind w:left="432" w:hanging="432"/>
                    <w:rPr>
                      <w:rFonts w:ascii="Arial" w:hAnsi="Arial" w:cs="Arial"/>
                      <w:sz w:val="18"/>
                      <w:szCs w:val="18"/>
                    </w:rPr>
                  </w:pPr>
                  <w:r w:rsidRPr="00C76C28">
                    <w:rPr>
                      <w:rFonts w:ascii="Arial" w:hAnsi="Arial" w:cs="Arial"/>
                      <w:sz w:val="18"/>
                      <w:szCs w:val="18"/>
                    </w:rPr>
                    <w:fldChar w:fldCharType="begin">
                      <w:ffData>
                        <w:name w:val="Check14"/>
                        <w:enabled/>
                        <w:calcOnExit w:val="0"/>
                        <w:checkBox>
                          <w:sizeAuto/>
                          <w:default w:val="0"/>
                        </w:checkBox>
                      </w:ffData>
                    </w:fldChar>
                  </w:r>
                  <w:r w:rsidRPr="00C76C28">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6C28">
                    <w:rPr>
                      <w:rFonts w:ascii="Arial" w:hAnsi="Arial" w:cs="Arial"/>
                      <w:sz w:val="18"/>
                      <w:szCs w:val="18"/>
                    </w:rPr>
                    <w:fldChar w:fldCharType="end"/>
                  </w:r>
                  <w:r w:rsidRPr="00C76C28">
                    <w:rPr>
                      <w:rFonts w:ascii="Arial" w:hAnsi="Arial" w:cs="Arial"/>
                      <w:sz w:val="18"/>
                      <w:szCs w:val="18"/>
                    </w:rPr>
                    <w:t xml:space="preserve"> Person with Disabilities</w:t>
                  </w:r>
                </w:p>
                <w:p w14:paraId="472826BB" w14:textId="77777777" w:rsidR="004E6577" w:rsidRPr="00C76C28" w:rsidRDefault="004E6577" w:rsidP="0049146C">
                  <w:pPr>
                    <w:ind w:left="432" w:hanging="432"/>
                    <w:rPr>
                      <w:rFonts w:ascii="Arial" w:hAnsi="Arial" w:cs="Arial"/>
                      <w:sz w:val="18"/>
                      <w:szCs w:val="18"/>
                    </w:rPr>
                  </w:pPr>
                  <w:r w:rsidRPr="00C76C28">
                    <w:rPr>
                      <w:rFonts w:ascii="Arial" w:hAnsi="Arial" w:cs="Arial"/>
                      <w:sz w:val="18"/>
                      <w:szCs w:val="18"/>
                    </w:rPr>
                    <w:fldChar w:fldCharType="begin">
                      <w:ffData>
                        <w:name w:val="Check10"/>
                        <w:enabled/>
                        <w:calcOnExit w:val="0"/>
                        <w:checkBox>
                          <w:sizeAuto/>
                          <w:default w:val="0"/>
                        </w:checkBox>
                      </w:ffData>
                    </w:fldChar>
                  </w:r>
                  <w:r w:rsidRPr="00C76C28">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6C28">
                    <w:rPr>
                      <w:rFonts w:ascii="Arial" w:hAnsi="Arial" w:cs="Arial"/>
                      <w:sz w:val="18"/>
                      <w:szCs w:val="18"/>
                    </w:rPr>
                    <w:fldChar w:fldCharType="end"/>
                  </w:r>
                  <w:r w:rsidRPr="00C76C28">
                    <w:rPr>
                      <w:rFonts w:ascii="Arial" w:hAnsi="Arial" w:cs="Arial"/>
                      <w:sz w:val="18"/>
                      <w:szCs w:val="18"/>
                    </w:rPr>
                    <w:t xml:space="preserve"> Student Employment Program</w:t>
                  </w:r>
                </w:p>
                <w:p w14:paraId="6A62A933" w14:textId="77777777" w:rsidR="004E6577" w:rsidRPr="00C76C28" w:rsidRDefault="004E6577" w:rsidP="0049146C">
                  <w:pPr>
                    <w:ind w:left="432" w:hanging="432"/>
                    <w:rPr>
                      <w:rFonts w:ascii="Arial" w:hAnsi="Arial" w:cs="Arial"/>
                      <w:sz w:val="18"/>
                      <w:szCs w:val="18"/>
                    </w:rPr>
                  </w:pPr>
                  <w:r w:rsidRPr="00C76C28">
                    <w:rPr>
                      <w:rFonts w:ascii="Arial" w:hAnsi="Arial" w:cs="Arial"/>
                      <w:sz w:val="18"/>
                      <w:szCs w:val="18"/>
                    </w:rPr>
                    <w:fldChar w:fldCharType="begin">
                      <w:ffData>
                        <w:name w:val="Check12"/>
                        <w:enabled/>
                        <w:calcOnExit w:val="0"/>
                        <w:checkBox>
                          <w:sizeAuto/>
                          <w:default w:val="0"/>
                        </w:checkBox>
                      </w:ffData>
                    </w:fldChar>
                  </w:r>
                  <w:r w:rsidRPr="00C76C28">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6C28">
                    <w:rPr>
                      <w:rFonts w:ascii="Arial" w:hAnsi="Arial" w:cs="Arial"/>
                      <w:sz w:val="18"/>
                      <w:szCs w:val="18"/>
                    </w:rPr>
                    <w:fldChar w:fldCharType="end"/>
                  </w:r>
                  <w:r w:rsidRPr="00C76C28">
                    <w:rPr>
                      <w:rFonts w:ascii="Arial" w:hAnsi="Arial" w:cs="Arial"/>
                      <w:sz w:val="18"/>
                      <w:szCs w:val="18"/>
                    </w:rPr>
                    <w:t xml:space="preserve"> Other</w:t>
                  </w:r>
                </w:p>
              </w:tc>
              <w:tc>
                <w:tcPr>
                  <w:tcW w:w="5756" w:type="dxa"/>
                  <w:gridSpan w:val="9"/>
                  <w:tcBorders>
                    <w:top w:val="nil"/>
                    <w:left w:val="nil"/>
                    <w:bottom w:val="single" w:sz="4" w:space="0" w:color="auto"/>
                    <w:right w:val="single" w:sz="4" w:space="0" w:color="auto"/>
                  </w:tcBorders>
                  <w:shd w:val="clear" w:color="auto" w:fill="auto"/>
                </w:tcPr>
                <w:p w14:paraId="6601FE7D" w14:textId="77777777" w:rsidR="004E6577" w:rsidRPr="00C76C28" w:rsidRDefault="004E6577" w:rsidP="0049146C">
                  <w:pPr>
                    <w:ind w:left="432" w:hanging="432"/>
                    <w:rPr>
                      <w:rFonts w:ascii="Arial" w:hAnsi="Arial" w:cs="Arial"/>
                      <w:sz w:val="18"/>
                      <w:szCs w:val="18"/>
                    </w:rPr>
                  </w:pPr>
                  <w:r w:rsidRPr="00C76C28">
                    <w:rPr>
                      <w:rFonts w:ascii="Arial" w:hAnsi="Arial" w:cs="Arial"/>
                      <w:sz w:val="18"/>
                      <w:szCs w:val="18"/>
                    </w:rPr>
                    <w:fldChar w:fldCharType="begin">
                      <w:ffData>
                        <w:name w:val="Check11"/>
                        <w:enabled/>
                        <w:calcOnExit w:val="0"/>
                        <w:checkBox>
                          <w:sizeAuto/>
                          <w:default w:val="0"/>
                        </w:checkBox>
                      </w:ffData>
                    </w:fldChar>
                  </w:r>
                  <w:r w:rsidRPr="00C76C28">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6C28">
                    <w:rPr>
                      <w:rFonts w:ascii="Arial" w:hAnsi="Arial" w:cs="Arial"/>
                      <w:sz w:val="18"/>
                      <w:szCs w:val="18"/>
                    </w:rPr>
                    <w:fldChar w:fldCharType="end"/>
                  </w:r>
                  <w:r w:rsidRPr="00C76C28">
                    <w:rPr>
                      <w:rFonts w:ascii="Arial" w:hAnsi="Arial" w:cs="Arial"/>
                      <w:sz w:val="18"/>
                      <w:szCs w:val="18"/>
                    </w:rPr>
                    <w:t xml:space="preserve"> Veteran’s Employment Opportunities Act of 1998</w:t>
                  </w:r>
                </w:p>
                <w:p w14:paraId="758CF000" w14:textId="77777777" w:rsidR="004E6577" w:rsidRPr="00C76C28" w:rsidRDefault="004E6577" w:rsidP="0049146C">
                  <w:pPr>
                    <w:ind w:left="432" w:hanging="432"/>
                    <w:rPr>
                      <w:rFonts w:ascii="Arial" w:hAnsi="Arial" w:cs="Arial"/>
                      <w:sz w:val="18"/>
                      <w:szCs w:val="18"/>
                    </w:rPr>
                  </w:pPr>
                  <w:r w:rsidRPr="00C76C28">
                    <w:rPr>
                      <w:rFonts w:ascii="Arial" w:hAnsi="Arial" w:cs="Arial"/>
                      <w:sz w:val="18"/>
                      <w:szCs w:val="18"/>
                    </w:rPr>
                    <w:fldChar w:fldCharType="begin">
                      <w:ffData>
                        <w:name w:val="Check6"/>
                        <w:enabled/>
                        <w:calcOnExit w:val="0"/>
                        <w:checkBox>
                          <w:sizeAuto/>
                          <w:default w:val="0"/>
                        </w:checkBox>
                      </w:ffData>
                    </w:fldChar>
                  </w:r>
                  <w:r w:rsidRPr="00C76C28">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6C28">
                    <w:rPr>
                      <w:rFonts w:ascii="Arial" w:hAnsi="Arial" w:cs="Arial"/>
                      <w:sz w:val="18"/>
                      <w:szCs w:val="18"/>
                    </w:rPr>
                    <w:fldChar w:fldCharType="end"/>
                  </w:r>
                  <w:r w:rsidRPr="00C76C28">
                    <w:rPr>
                      <w:rFonts w:ascii="Arial" w:hAnsi="Arial" w:cs="Arial"/>
                      <w:sz w:val="18"/>
                      <w:szCs w:val="18"/>
                    </w:rPr>
                    <w:t xml:space="preserve"> </w:t>
                  </w:r>
                  <w:r w:rsidRPr="00C76C28">
                    <w:rPr>
                      <w:rFonts w:ascii="Arial" w:hAnsi="Arial" w:cs="Arial"/>
                      <w:bCs/>
                      <w:sz w:val="18"/>
                      <w:szCs w:val="18"/>
                    </w:rPr>
                    <w:t>Veterans Recruitment Act</w:t>
                  </w:r>
                </w:p>
                <w:p w14:paraId="3AE03419" w14:textId="77777777" w:rsidR="004E6577" w:rsidRPr="00C76C28" w:rsidRDefault="004E6577" w:rsidP="0049146C">
                  <w:pPr>
                    <w:ind w:left="432" w:hanging="432"/>
                    <w:rPr>
                      <w:rFonts w:ascii="Arial" w:hAnsi="Arial" w:cs="Arial"/>
                      <w:sz w:val="18"/>
                      <w:szCs w:val="18"/>
                    </w:rPr>
                  </w:pPr>
                  <w:r w:rsidRPr="00C76C28">
                    <w:rPr>
                      <w:rFonts w:ascii="Arial" w:hAnsi="Arial" w:cs="Arial"/>
                      <w:sz w:val="18"/>
                      <w:szCs w:val="18"/>
                    </w:rPr>
                    <w:fldChar w:fldCharType="begin">
                      <w:ffData>
                        <w:name w:val="Check8"/>
                        <w:enabled/>
                        <w:calcOnExit w:val="0"/>
                        <w:checkBox>
                          <w:sizeAuto/>
                          <w:default w:val="0"/>
                        </w:checkBox>
                      </w:ffData>
                    </w:fldChar>
                  </w:r>
                  <w:bookmarkStart w:id="6" w:name="Check8"/>
                  <w:r w:rsidRPr="00C76C28">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6C28">
                    <w:rPr>
                      <w:rFonts w:ascii="Arial" w:hAnsi="Arial" w:cs="Arial"/>
                      <w:sz w:val="18"/>
                      <w:szCs w:val="18"/>
                    </w:rPr>
                    <w:fldChar w:fldCharType="end"/>
                  </w:r>
                  <w:bookmarkEnd w:id="6"/>
                  <w:r w:rsidRPr="00C76C28">
                    <w:rPr>
                      <w:rFonts w:ascii="Arial" w:hAnsi="Arial" w:cs="Arial"/>
                      <w:sz w:val="18"/>
                      <w:szCs w:val="18"/>
                    </w:rPr>
                    <w:t xml:space="preserve"> Reinstatement Eligibility</w:t>
                  </w:r>
                </w:p>
                <w:p w14:paraId="463B85EA" w14:textId="77777777" w:rsidR="004E6577" w:rsidRPr="00C76C28" w:rsidRDefault="004E6577" w:rsidP="0049146C">
                  <w:pPr>
                    <w:ind w:left="432" w:hanging="432"/>
                    <w:rPr>
                      <w:rFonts w:ascii="Arial" w:hAnsi="Arial" w:cs="Arial"/>
                      <w:sz w:val="18"/>
                      <w:szCs w:val="18"/>
                    </w:rPr>
                  </w:pPr>
                  <w:r w:rsidRPr="00C76C28">
                    <w:rPr>
                      <w:rFonts w:ascii="Arial" w:hAnsi="Arial" w:cs="Arial"/>
                      <w:sz w:val="18"/>
                      <w:szCs w:val="18"/>
                    </w:rPr>
                    <w:t xml:space="preserve"> </w:t>
                  </w:r>
                  <w:r w:rsidRPr="00C76C28">
                    <w:rPr>
                      <w:rFonts w:ascii="Arial" w:hAnsi="Arial" w:cs="Arial"/>
                      <w:sz w:val="18"/>
                      <w:szCs w:val="18"/>
                    </w:rPr>
                    <w:fldChar w:fldCharType="begin">
                      <w:ffData>
                        <w:name w:val="Check9"/>
                        <w:enabled/>
                        <w:calcOnExit w:val="0"/>
                        <w:checkBox>
                          <w:sizeAuto/>
                          <w:default w:val="0"/>
                        </w:checkBox>
                      </w:ffData>
                    </w:fldChar>
                  </w:r>
                  <w:bookmarkStart w:id="7" w:name="Check9"/>
                  <w:r w:rsidRPr="00C76C28">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6C28">
                    <w:rPr>
                      <w:rFonts w:ascii="Arial" w:hAnsi="Arial" w:cs="Arial"/>
                      <w:sz w:val="18"/>
                      <w:szCs w:val="18"/>
                    </w:rPr>
                    <w:fldChar w:fldCharType="end"/>
                  </w:r>
                  <w:bookmarkEnd w:id="7"/>
                  <w:r w:rsidRPr="00C76C28">
                    <w:rPr>
                      <w:rFonts w:ascii="Arial" w:hAnsi="Arial" w:cs="Arial"/>
                      <w:sz w:val="18"/>
                      <w:szCs w:val="18"/>
                    </w:rPr>
                    <w:t xml:space="preserve"> Veteran with 30% Compensable Disability</w:t>
                  </w:r>
                </w:p>
              </w:tc>
            </w:tr>
            <w:tr w:rsidR="00C15BBB" w:rsidRPr="0027570E" w14:paraId="09DF3E3E" w14:textId="77777777" w:rsidTr="00C15BBB">
              <w:trPr>
                <w:trHeight w:hRule="exact" w:val="29"/>
                <w:jc w:val="center"/>
              </w:trPr>
              <w:tc>
                <w:tcPr>
                  <w:tcW w:w="363" w:type="dxa"/>
                  <w:tcBorders>
                    <w:top w:val="single" w:sz="4" w:space="0" w:color="auto"/>
                    <w:left w:val="nil"/>
                    <w:bottom w:val="nil"/>
                    <w:right w:val="nil"/>
                  </w:tcBorders>
                  <w:shd w:val="clear" w:color="auto" w:fill="auto"/>
                </w:tcPr>
                <w:p w14:paraId="5E7E97B4" w14:textId="77777777" w:rsidR="00C15BBB" w:rsidRPr="0027570E" w:rsidRDefault="00C15BBB" w:rsidP="0049146C">
                  <w:pPr>
                    <w:rPr>
                      <w:rFonts w:ascii="Arial" w:hAnsi="Arial" w:cs="Arial"/>
                    </w:rPr>
                  </w:pPr>
                </w:p>
              </w:tc>
              <w:tc>
                <w:tcPr>
                  <w:tcW w:w="3856" w:type="dxa"/>
                  <w:gridSpan w:val="8"/>
                  <w:tcBorders>
                    <w:top w:val="single" w:sz="4" w:space="0" w:color="auto"/>
                    <w:left w:val="nil"/>
                    <w:bottom w:val="nil"/>
                    <w:right w:val="nil"/>
                  </w:tcBorders>
                  <w:shd w:val="clear" w:color="auto" w:fill="auto"/>
                </w:tcPr>
                <w:p w14:paraId="398EC2C3" w14:textId="77777777" w:rsidR="00C15BBB" w:rsidRPr="00C76C28" w:rsidRDefault="00C15BBB" w:rsidP="0049146C">
                  <w:pPr>
                    <w:ind w:left="432" w:hanging="432"/>
                    <w:rPr>
                      <w:rFonts w:ascii="Arial" w:hAnsi="Arial" w:cs="Arial"/>
                      <w:sz w:val="18"/>
                      <w:szCs w:val="18"/>
                    </w:rPr>
                  </w:pPr>
                </w:p>
              </w:tc>
              <w:tc>
                <w:tcPr>
                  <w:tcW w:w="5756" w:type="dxa"/>
                  <w:gridSpan w:val="9"/>
                  <w:tcBorders>
                    <w:top w:val="single" w:sz="4" w:space="0" w:color="auto"/>
                    <w:left w:val="nil"/>
                    <w:bottom w:val="nil"/>
                    <w:right w:val="nil"/>
                  </w:tcBorders>
                  <w:shd w:val="clear" w:color="auto" w:fill="auto"/>
                </w:tcPr>
                <w:p w14:paraId="34D27BAC" w14:textId="77777777" w:rsidR="00C15BBB" w:rsidRPr="00C76C28" w:rsidRDefault="00C15BBB" w:rsidP="0049146C">
                  <w:pPr>
                    <w:ind w:left="432" w:hanging="432"/>
                    <w:rPr>
                      <w:rFonts w:ascii="Arial" w:hAnsi="Arial" w:cs="Arial"/>
                      <w:sz w:val="18"/>
                      <w:szCs w:val="18"/>
                    </w:rPr>
                  </w:pPr>
                </w:p>
              </w:tc>
            </w:tr>
          </w:tbl>
          <w:p w14:paraId="35101385" w14:textId="77777777" w:rsidR="004E6577" w:rsidRPr="0027570E" w:rsidRDefault="004E6577" w:rsidP="0049146C">
            <w:pPr>
              <w:spacing w:after="0" w:line="240" w:lineRule="auto"/>
              <w:rPr>
                <w:rFonts w:ascii="Arial" w:eastAsia="Times New Roman" w:hAnsi="Arial" w:cs="Arial"/>
              </w:rPr>
            </w:pPr>
          </w:p>
        </w:tc>
      </w:tr>
    </w:tbl>
    <w:p w14:paraId="3BE3D668" w14:textId="77777777" w:rsidR="00884756" w:rsidRDefault="00884756" w:rsidP="004E6577">
      <w:pPr>
        <w:spacing w:after="0" w:line="240" w:lineRule="auto"/>
        <w:jc w:val="center"/>
        <w:rPr>
          <w:rFonts w:ascii="Times New Roman" w:eastAsia="Times New Roman" w:hAnsi="Times New Roman" w:cs="Times New Roman"/>
          <w:b/>
          <w:color w:val="auto"/>
          <w:sz w:val="36"/>
          <w:szCs w:val="36"/>
        </w:rPr>
      </w:pPr>
    </w:p>
    <w:sectPr w:rsidR="00884756" w:rsidSect="00124F8E">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CB17D" w14:textId="77777777" w:rsidR="00345B4B" w:rsidRDefault="00345B4B" w:rsidP="00C2402E">
      <w:pPr>
        <w:spacing w:after="0" w:line="240" w:lineRule="auto"/>
      </w:pPr>
      <w:r>
        <w:separator/>
      </w:r>
    </w:p>
  </w:endnote>
  <w:endnote w:type="continuationSeparator" w:id="0">
    <w:p w14:paraId="5C95E255" w14:textId="77777777" w:rsidR="00345B4B" w:rsidRDefault="00345B4B" w:rsidP="00C24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875779"/>
      <w:docPartObj>
        <w:docPartGallery w:val="Page Numbers (Bottom of Page)"/>
        <w:docPartUnique/>
      </w:docPartObj>
    </w:sdtPr>
    <w:sdtEndPr>
      <w:rPr>
        <w:color w:val="808080" w:themeColor="background1" w:themeShade="80"/>
        <w:spacing w:val="60"/>
      </w:rPr>
    </w:sdtEndPr>
    <w:sdtContent>
      <w:p w14:paraId="6BB91355" w14:textId="77777777" w:rsidR="008E1EF7" w:rsidRDefault="008E1EF7">
        <w:pPr>
          <w:pStyle w:val="Footer"/>
          <w:pBdr>
            <w:top w:val="single" w:sz="4" w:space="1" w:color="D9D9D9" w:themeColor="background1" w:themeShade="D9"/>
          </w:pBdr>
          <w:jc w:val="right"/>
        </w:pPr>
        <w:r>
          <w:fldChar w:fldCharType="begin"/>
        </w:r>
        <w:r>
          <w:instrText xml:space="preserve"> PAGE   \* MERGEFORMAT </w:instrText>
        </w:r>
        <w:r>
          <w:fldChar w:fldCharType="separate"/>
        </w:r>
        <w:r w:rsidR="00861A5F">
          <w:rPr>
            <w:noProof/>
          </w:rPr>
          <w:t>1</w:t>
        </w:r>
        <w:r>
          <w:rPr>
            <w:noProof/>
          </w:rPr>
          <w:fldChar w:fldCharType="end"/>
        </w:r>
        <w:r>
          <w:t xml:space="preserve"> | </w:t>
        </w:r>
        <w:r>
          <w:rPr>
            <w:color w:val="808080" w:themeColor="background1" w:themeShade="80"/>
            <w:spacing w:val="60"/>
          </w:rPr>
          <w:t>Page</w:t>
        </w:r>
      </w:p>
    </w:sdtContent>
  </w:sdt>
  <w:p w14:paraId="0C6ED245" w14:textId="77777777" w:rsidR="00E128DB" w:rsidRPr="00A77F8D" w:rsidRDefault="00E128DB" w:rsidP="00E128DB">
    <w:pPr>
      <w:spacing w:before="140"/>
      <w:jc w:val="center"/>
      <w:rPr>
        <w:rFonts w:ascii="Verdana" w:hAnsi="Verdana"/>
        <w:b/>
        <w:bCs/>
      </w:rPr>
    </w:pPr>
    <w:r w:rsidRPr="00A77F8D">
      <w:rPr>
        <w:rFonts w:ascii="Verdana" w:hAnsi="Verdana"/>
        <w:b/>
        <w:bCs/>
      </w:rPr>
      <w:t>USDA is an Equal Employment Opportunity Employer</w:t>
    </w:r>
  </w:p>
  <w:p w14:paraId="6BB91356" w14:textId="77777777" w:rsidR="008E1EF7" w:rsidRDefault="008E1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49A00" w14:textId="77777777" w:rsidR="00345B4B" w:rsidRDefault="00345B4B" w:rsidP="00C2402E">
      <w:pPr>
        <w:spacing w:after="0" w:line="240" w:lineRule="auto"/>
      </w:pPr>
      <w:r>
        <w:separator/>
      </w:r>
    </w:p>
  </w:footnote>
  <w:footnote w:type="continuationSeparator" w:id="0">
    <w:p w14:paraId="40F1F12F" w14:textId="77777777" w:rsidR="00345B4B" w:rsidRDefault="00345B4B" w:rsidP="00C240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914D2"/>
    <w:multiLevelType w:val="hybridMultilevel"/>
    <w:tmpl w:val="BD9ED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74AD4"/>
    <w:multiLevelType w:val="hybridMultilevel"/>
    <w:tmpl w:val="DD72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1925112">
    <w:abstractNumId w:val="0"/>
  </w:num>
  <w:num w:numId="2" w16cid:durableId="716321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02E"/>
    <w:rsid w:val="000079C2"/>
    <w:rsid w:val="00030993"/>
    <w:rsid w:val="000536F5"/>
    <w:rsid w:val="00061B77"/>
    <w:rsid w:val="00063ED7"/>
    <w:rsid w:val="00067588"/>
    <w:rsid w:val="0008592C"/>
    <w:rsid w:val="000A3D5C"/>
    <w:rsid w:val="000A3D60"/>
    <w:rsid w:val="000C32EE"/>
    <w:rsid w:val="000D5F2E"/>
    <w:rsid w:val="000E5234"/>
    <w:rsid w:val="000F4156"/>
    <w:rsid w:val="001019AD"/>
    <w:rsid w:val="00124F8E"/>
    <w:rsid w:val="0015224F"/>
    <w:rsid w:val="001523A0"/>
    <w:rsid w:val="00156A4F"/>
    <w:rsid w:val="00163DB0"/>
    <w:rsid w:val="001722BE"/>
    <w:rsid w:val="00173046"/>
    <w:rsid w:val="001B48C8"/>
    <w:rsid w:val="001B581E"/>
    <w:rsid w:val="001B77FA"/>
    <w:rsid w:val="001C6612"/>
    <w:rsid w:val="001D4B16"/>
    <w:rsid w:val="00215893"/>
    <w:rsid w:val="00234980"/>
    <w:rsid w:val="00243443"/>
    <w:rsid w:val="0025363E"/>
    <w:rsid w:val="0025605E"/>
    <w:rsid w:val="0027758F"/>
    <w:rsid w:val="00292411"/>
    <w:rsid w:val="00297612"/>
    <w:rsid w:val="002A4619"/>
    <w:rsid w:val="002C5056"/>
    <w:rsid w:val="002C5FC5"/>
    <w:rsid w:val="00315237"/>
    <w:rsid w:val="003160A2"/>
    <w:rsid w:val="0033777E"/>
    <w:rsid w:val="00345B4B"/>
    <w:rsid w:val="003512C8"/>
    <w:rsid w:val="003528D5"/>
    <w:rsid w:val="003A3FA2"/>
    <w:rsid w:val="003B00E1"/>
    <w:rsid w:val="003B5540"/>
    <w:rsid w:val="003D7B51"/>
    <w:rsid w:val="00403F5E"/>
    <w:rsid w:val="0042560F"/>
    <w:rsid w:val="004266EE"/>
    <w:rsid w:val="00435EED"/>
    <w:rsid w:val="00440A8B"/>
    <w:rsid w:val="00443F63"/>
    <w:rsid w:val="004732FA"/>
    <w:rsid w:val="004A6C95"/>
    <w:rsid w:val="004B355E"/>
    <w:rsid w:val="004B5A61"/>
    <w:rsid w:val="004C49B1"/>
    <w:rsid w:val="004E6577"/>
    <w:rsid w:val="004F1B09"/>
    <w:rsid w:val="004F3C6F"/>
    <w:rsid w:val="004F7890"/>
    <w:rsid w:val="00520417"/>
    <w:rsid w:val="0052124A"/>
    <w:rsid w:val="0054034B"/>
    <w:rsid w:val="00542CA0"/>
    <w:rsid w:val="00553FF7"/>
    <w:rsid w:val="005601E0"/>
    <w:rsid w:val="00572373"/>
    <w:rsid w:val="00576A8A"/>
    <w:rsid w:val="005C3D47"/>
    <w:rsid w:val="005D07BE"/>
    <w:rsid w:val="005D491A"/>
    <w:rsid w:val="005F4F29"/>
    <w:rsid w:val="005F5A99"/>
    <w:rsid w:val="00611B99"/>
    <w:rsid w:val="00624E85"/>
    <w:rsid w:val="00632390"/>
    <w:rsid w:val="00636EEE"/>
    <w:rsid w:val="00641083"/>
    <w:rsid w:val="00641F54"/>
    <w:rsid w:val="00642C51"/>
    <w:rsid w:val="006553B0"/>
    <w:rsid w:val="00656DB6"/>
    <w:rsid w:val="0066411E"/>
    <w:rsid w:val="006730A5"/>
    <w:rsid w:val="0068193A"/>
    <w:rsid w:val="00692CB4"/>
    <w:rsid w:val="006A1846"/>
    <w:rsid w:val="006A39E6"/>
    <w:rsid w:val="006E6515"/>
    <w:rsid w:val="006F3231"/>
    <w:rsid w:val="006F5375"/>
    <w:rsid w:val="0071768C"/>
    <w:rsid w:val="00726AE0"/>
    <w:rsid w:val="00727918"/>
    <w:rsid w:val="007322CE"/>
    <w:rsid w:val="0073616A"/>
    <w:rsid w:val="00736EF0"/>
    <w:rsid w:val="00746C89"/>
    <w:rsid w:val="00756236"/>
    <w:rsid w:val="0076173F"/>
    <w:rsid w:val="00770F0D"/>
    <w:rsid w:val="00784464"/>
    <w:rsid w:val="00790AFE"/>
    <w:rsid w:val="00791B0F"/>
    <w:rsid w:val="007B1707"/>
    <w:rsid w:val="007D569F"/>
    <w:rsid w:val="007E51F2"/>
    <w:rsid w:val="007E7B94"/>
    <w:rsid w:val="007F7853"/>
    <w:rsid w:val="0081566E"/>
    <w:rsid w:val="008207F9"/>
    <w:rsid w:val="00821E52"/>
    <w:rsid w:val="00825E5B"/>
    <w:rsid w:val="00830D09"/>
    <w:rsid w:val="00861A5F"/>
    <w:rsid w:val="00880135"/>
    <w:rsid w:val="00884756"/>
    <w:rsid w:val="00886C1B"/>
    <w:rsid w:val="008B37B1"/>
    <w:rsid w:val="008B59AF"/>
    <w:rsid w:val="008B734D"/>
    <w:rsid w:val="008D28EC"/>
    <w:rsid w:val="008E1EF7"/>
    <w:rsid w:val="008E59B5"/>
    <w:rsid w:val="008F2091"/>
    <w:rsid w:val="0090764A"/>
    <w:rsid w:val="00910CA7"/>
    <w:rsid w:val="00924DDD"/>
    <w:rsid w:val="00936DF5"/>
    <w:rsid w:val="00964A41"/>
    <w:rsid w:val="00997D88"/>
    <w:rsid w:val="009A611D"/>
    <w:rsid w:val="009B0AC1"/>
    <w:rsid w:val="009B20D5"/>
    <w:rsid w:val="009B3888"/>
    <w:rsid w:val="009C7426"/>
    <w:rsid w:val="00A10281"/>
    <w:rsid w:val="00A11B10"/>
    <w:rsid w:val="00A146CF"/>
    <w:rsid w:val="00A264CC"/>
    <w:rsid w:val="00A27730"/>
    <w:rsid w:val="00A40858"/>
    <w:rsid w:val="00A5050F"/>
    <w:rsid w:val="00A52C6A"/>
    <w:rsid w:val="00A6240E"/>
    <w:rsid w:val="00A94921"/>
    <w:rsid w:val="00AB37B7"/>
    <w:rsid w:val="00AB72CD"/>
    <w:rsid w:val="00AD5499"/>
    <w:rsid w:val="00AE4A2C"/>
    <w:rsid w:val="00B15ECE"/>
    <w:rsid w:val="00B30126"/>
    <w:rsid w:val="00B4444B"/>
    <w:rsid w:val="00B456EE"/>
    <w:rsid w:val="00B51FF5"/>
    <w:rsid w:val="00B526B5"/>
    <w:rsid w:val="00B57E98"/>
    <w:rsid w:val="00B61DC1"/>
    <w:rsid w:val="00B63C1C"/>
    <w:rsid w:val="00B700A7"/>
    <w:rsid w:val="00BA0439"/>
    <w:rsid w:val="00BA3254"/>
    <w:rsid w:val="00BA5A22"/>
    <w:rsid w:val="00BA5ACC"/>
    <w:rsid w:val="00BB0AA7"/>
    <w:rsid w:val="00BC1180"/>
    <w:rsid w:val="00BD1DD8"/>
    <w:rsid w:val="00BD4164"/>
    <w:rsid w:val="00BE7661"/>
    <w:rsid w:val="00BE7C12"/>
    <w:rsid w:val="00BF602E"/>
    <w:rsid w:val="00C037E6"/>
    <w:rsid w:val="00C07EA5"/>
    <w:rsid w:val="00C15BBB"/>
    <w:rsid w:val="00C2402E"/>
    <w:rsid w:val="00C35B0A"/>
    <w:rsid w:val="00C43F43"/>
    <w:rsid w:val="00C46C61"/>
    <w:rsid w:val="00C54E59"/>
    <w:rsid w:val="00C55015"/>
    <w:rsid w:val="00C87743"/>
    <w:rsid w:val="00C9339B"/>
    <w:rsid w:val="00CB5C5C"/>
    <w:rsid w:val="00CE33E0"/>
    <w:rsid w:val="00CF495B"/>
    <w:rsid w:val="00D0134E"/>
    <w:rsid w:val="00D233E2"/>
    <w:rsid w:val="00D3064B"/>
    <w:rsid w:val="00D31B13"/>
    <w:rsid w:val="00D33C5D"/>
    <w:rsid w:val="00D4177B"/>
    <w:rsid w:val="00D67C78"/>
    <w:rsid w:val="00D70B3E"/>
    <w:rsid w:val="00D74E44"/>
    <w:rsid w:val="00D94159"/>
    <w:rsid w:val="00D95C18"/>
    <w:rsid w:val="00DB7B8A"/>
    <w:rsid w:val="00DC1ECF"/>
    <w:rsid w:val="00DD079C"/>
    <w:rsid w:val="00DF3F4E"/>
    <w:rsid w:val="00DF4CA3"/>
    <w:rsid w:val="00E12054"/>
    <w:rsid w:val="00E128DB"/>
    <w:rsid w:val="00E13B20"/>
    <w:rsid w:val="00E13D01"/>
    <w:rsid w:val="00E210D4"/>
    <w:rsid w:val="00E23CF9"/>
    <w:rsid w:val="00E2483C"/>
    <w:rsid w:val="00E35D28"/>
    <w:rsid w:val="00E56B99"/>
    <w:rsid w:val="00E624DB"/>
    <w:rsid w:val="00E73395"/>
    <w:rsid w:val="00E847F2"/>
    <w:rsid w:val="00E8764C"/>
    <w:rsid w:val="00E90768"/>
    <w:rsid w:val="00EB72C9"/>
    <w:rsid w:val="00EB73A0"/>
    <w:rsid w:val="00EC5E1E"/>
    <w:rsid w:val="00ED2A14"/>
    <w:rsid w:val="00EE2EB2"/>
    <w:rsid w:val="00EF0D51"/>
    <w:rsid w:val="00F3542D"/>
    <w:rsid w:val="00F4029F"/>
    <w:rsid w:val="00F41F60"/>
    <w:rsid w:val="00F47658"/>
    <w:rsid w:val="00F56316"/>
    <w:rsid w:val="00F72C3A"/>
    <w:rsid w:val="00F96080"/>
    <w:rsid w:val="00FA322D"/>
    <w:rsid w:val="00FB512B"/>
    <w:rsid w:val="00FD2EB5"/>
    <w:rsid w:val="00FE7D11"/>
    <w:rsid w:val="00FF3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912ED"/>
  <w15:docId w15:val="{512D61B9-FD67-45C1-BB95-80D29B2A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11E"/>
    <w:pPr>
      <w:ind w:left="0"/>
    </w:pPr>
    <w:rPr>
      <w:color w:val="5A5A5A" w:themeColor="text1" w:themeTint="A5"/>
      <w:sz w:val="24"/>
    </w:rPr>
  </w:style>
  <w:style w:type="paragraph" w:styleId="Heading1">
    <w:name w:val="heading 1"/>
    <w:basedOn w:val="Normal"/>
    <w:next w:val="Normal"/>
    <w:link w:val="Heading1Char"/>
    <w:uiPriority w:val="9"/>
    <w:qFormat/>
    <w:rsid w:val="00BF602E"/>
    <w:pPr>
      <w:spacing w:before="120" w:after="60" w:line="240" w:lineRule="auto"/>
      <w:contextualSpacing/>
      <w:outlineLvl w:val="0"/>
    </w:pPr>
    <w:rPr>
      <w:rFonts w:asciiTheme="majorHAnsi" w:eastAsiaTheme="majorEastAsia" w:hAnsiTheme="majorHAnsi" w:cstheme="majorBidi"/>
      <w:b/>
      <w:smallCaps/>
      <w:color w:val="0F243E" w:themeColor="text2" w:themeShade="7F"/>
      <w:spacing w:val="20"/>
      <w:sz w:val="48"/>
      <w:szCs w:val="32"/>
    </w:rPr>
  </w:style>
  <w:style w:type="paragraph" w:styleId="Heading2">
    <w:name w:val="heading 2"/>
    <w:basedOn w:val="Normal"/>
    <w:next w:val="Normal"/>
    <w:link w:val="Heading2Char"/>
    <w:uiPriority w:val="9"/>
    <w:unhideWhenUsed/>
    <w:qFormat/>
    <w:rsid w:val="00DF3F4E"/>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34"/>
      <w:szCs w:val="28"/>
    </w:rPr>
  </w:style>
  <w:style w:type="paragraph" w:styleId="Heading3">
    <w:name w:val="heading 3"/>
    <w:basedOn w:val="Normal"/>
    <w:next w:val="Normal"/>
    <w:link w:val="Heading3Char"/>
    <w:uiPriority w:val="9"/>
    <w:unhideWhenUsed/>
    <w:qFormat/>
    <w:rsid w:val="00C2402E"/>
    <w:pPr>
      <w:spacing w:before="120" w:after="60" w:line="240" w:lineRule="auto"/>
      <w:contextualSpacing/>
      <w:outlineLvl w:val="2"/>
    </w:pPr>
    <w:rPr>
      <w:rFonts w:asciiTheme="majorHAnsi" w:eastAsiaTheme="majorEastAsia" w:hAnsiTheme="majorHAnsi" w:cstheme="majorBidi"/>
      <w:smallCaps/>
      <w:color w:val="1F497D" w:themeColor="text2"/>
      <w:spacing w:val="20"/>
      <w:szCs w:val="24"/>
    </w:rPr>
  </w:style>
  <w:style w:type="paragraph" w:styleId="Heading4">
    <w:name w:val="heading 4"/>
    <w:basedOn w:val="Normal"/>
    <w:next w:val="Normal"/>
    <w:link w:val="Heading4Char"/>
    <w:uiPriority w:val="9"/>
    <w:semiHidden/>
    <w:unhideWhenUsed/>
    <w:qFormat/>
    <w:rsid w:val="00C2402E"/>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C2402E"/>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C2402E"/>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C2402E"/>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C2402E"/>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C2402E"/>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02E"/>
    <w:rPr>
      <w:rFonts w:asciiTheme="majorHAnsi" w:eastAsiaTheme="majorEastAsia" w:hAnsiTheme="majorHAnsi" w:cstheme="majorBidi"/>
      <w:b/>
      <w:smallCaps/>
      <w:color w:val="0F243E" w:themeColor="text2" w:themeShade="7F"/>
      <w:spacing w:val="20"/>
      <w:sz w:val="48"/>
      <w:szCs w:val="32"/>
    </w:rPr>
  </w:style>
  <w:style w:type="paragraph" w:styleId="Title">
    <w:name w:val="Title"/>
    <w:next w:val="Normal"/>
    <w:link w:val="TitleChar"/>
    <w:uiPriority w:val="10"/>
    <w:qFormat/>
    <w:rsid w:val="00C2402E"/>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C2402E"/>
    <w:rPr>
      <w:rFonts w:asciiTheme="majorHAnsi" w:eastAsiaTheme="majorEastAsia" w:hAnsiTheme="majorHAnsi" w:cstheme="majorBidi"/>
      <w:smallCaps/>
      <w:color w:val="17365D" w:themeColor="text2" w:themeShade="BF"/>
      <w:spacing w:val="5"/>
      <w:sz w:val="72"/>
      <w:szCs w:val="72"/>
    </w:rPr>
  </w:style>
  <w:style w:type="character" w:customStyle="1" w:styleId="Heading2Char">
    <w:name w:val="Heading 2 Char"/>
    <w:basedOn w:val="DefaultParagraphFont"/>
    <w:link w:val="Heading2"/>
    <w:uiPriority w:val="9"/>
    <w:rsid w:val="00DF3F4E"/>
    <w:rPr>
      <w:rFonts w:asciiTheme="majorHAnsi" w:eastAsiaTheme="majorEastAsia" w:hAnsiTheme="majorHAnsi" w:cstheme="majorBidi"/>
      <w:smallCaps/>
      <w:color w:val="17365D" w:themeColor="text2" w:themeShade="BF"/>
      <w:spacing w:val="20"/>
      <w:sz w:val="34"/>
      <w:szCs w:val="28"/>
    </w:rPr>
  </w:style>
  <w:style w:type="character" w:customStyle="1" w:styleId="Heading3Char">
    <w:name w:val="Heading 3 Char"/>
    <w:basedOn w:val="DefaultParagraphFont"/>
    <w:link w:val="Heading3"/>
    <w:uiPriority w:val="9"/>
    <w:rsid w:val="00C2402E"/>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C2402E"/>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C2402E"/>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C2402E"/>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C2402E"/>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C2402E"/>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C2402E"/>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C2402E"/>
    <w:rPr>
      <w:b/>
      <w:bCs/>
      <w:smallCaps/>
      <w:color w:val="1F497D" w:themeColor="text2"/>
      <w:spacing w:val="10"/>
      <w:sz w:val="18"/>
      <w:szCs w:val="18"/>
    </w:rPr>
  </w:style>
  <w:style w:type="paragraph" w:styleId="Subtitle">
    <w:name w:val="Subtitle"/>
    <w:next w:val="Normal"/>
    <w:link w:val="SubtitleChar"/>
    <w:uiPriority w:val="11"/>
    <w:qFormat/>
    <w:rsid w:val="00C2402E"/>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C2402E"/>
    <w:rPr>
      <w:smallCaps/>
      <w:color w:val="938953" w:themeColor="background2" w:themeShade="7F"/>
      <w:spacing w:val="5"/>
      <w:sz w:val="28"/>
      <w:szCs w:val="28"/>
    </w:rPr>
  </w:style>
  <w:style w:type="character" w:styleId="Strong">
    <w:name w:val="Strong"/>
    <w:uiPriority w:val="22"/>
    <w:qFormat/>
    <w:rsid w:val="00C2402E"/>
    <w:rPr>
      <w:b/>
      <w:bCs/>
      <w:spacing w:val="0"/>
    </w:rPr>
  </w:style>
  <w:style w:type="character" w:styleId="Emphasis">
    <w:name w:val="Emphasis"/>
    <w:uiPriority w:val="20"/>
    <w:qFormat/>
    <w:rsid w:val="00C2402E"/>
    <w:rPr>
      <w:b/>
      <w:bCs/>
      <w:smallCaps/>
      <w:dstrike w:val="0"/>
      <w:color w:val="5A5A5A" w:themeColor="text1" w:themeTint="A5"/>
      <w:spacing w:val="20"/>
      <w:kern w:val="0"/>
      <w:vertAlign w:val="baseline"/>
    </w:rPr>
  </w:style>
  <w:style w:type="paragraph" w:styleId="NoSpacing">
    <w:name w:val="No Spacing"/>
    <w:basedOn w:val="Normal"/>
    <w:uiPriority w:val="1"/>
    <w:qFormat/>
    <w:rsid w:val="00C2402E"/>
    <w:pPr>
      <w:spacing w:after="0" w:line="240" w:lineRule="auto"/>
    </w:pPr>
  </w:style>
  <w:style w:type="paragraph" w:styleId="ListParagraph">
    <w:name w:val="List Paragraph"/>
    <w:basedOn w:val="Normal"/>
    <w:uiPriority w:val="34"/>
    <w:qFormat/>
    <w:rsid w:val="00C2402E"/>
    <w:pPr>
      <w:ind w:left="720"/>
      <w:contextualSpacing/>
    </w:pPr>
  </w:style>
  <w:style w:type="paragraph" w:styleId="Quote">
    <w:name w:val="Quote"/>
    <w:basedOn w:val="Normal"/>
    <w:next w:val="Normal"/>
    <w:link w:val="QuoteChar"/>
    <w:uiPriority w:val="29"/>
    <w:qFormat/>
    <w:rsid w:val="00C2402E"/>
    <w:rPr>
      <w:i/>
      <w:iCs/>
    </w:rPr>
  </w:style>
  <w:style w:type="character" w:customStyle="1" w:styleId="QuoteChar">
    <w:name w:val="Quote Char"/>
    <w:basedOn w:val="DefaultParagraphFont"/>
    <w:link w:val="Quote"/>
    <w:uiPriority w:val="29"/>
    <w:rsid w:val="00C2402E"/>
    <w:rPr>
      <w:i/>
      <w:iCs/>
      <w:color w:val="5A5A5A" w:themeColor="text1" w:themeTint="A5"/>
    </w:rPr>
  </w:style>
  <w:style w:type="paragraph" w:styleId="IntenseQuote">
    <w:name w:val="Intense Quote"/>
    <w:basedOn w:val="Normal"/>
    <w:next w:val="Normal"/>
    <w:link w:val="IntenseQuoteChar"/>
    <w:uiPriority w:val="30"/>
    <w:qFormat/>
    <w:rsid w:val="00C2402E"/>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C2402E"/>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C2402E"/>
    <w:rPr>
      <w:smallCaps/>
      <w:dstrike w:val="0"/>
      <w:color w:val="5A5A5A" w:themeColor="text1" w:themeTint="A5"/>
      <w:vertAlign w:val="baseline"/>
    </w:rPr>
  </w:style>
  <w:style w:type="character" w:styleId="IntenseEmphasis">
    <w:name w:val="Intense Emphasis"/>
    <w:uiPriority w:val="21"/>
    <w:qFormat/>
    <w:rsid w:val="005D07BE"/>
    <w:rPr>
      <w:b/>
      <w:bCs/>
      <w:smallCaps/>
      <w:color w:val="auto"/>
      <w:spacing w:val="40"/>
      <w:sz w:val="32"/>
      <w:u w:val="single"/>
    </w:rPr>
  </w:style>
  <w:style w:type="character" w:styleId="SubtleReference">
    <w:name w:val="Subtle Reference"/>
    <w:uiPriority w:val="31"/>
    <w:qFormat/>
    <w:rsid w:val="00C2402E"/>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C2402E"/>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C2402E"/>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C2402E"/>
    <w:pPr>
      <w:outlineLvl w:val="9"/>
    </w:pPr>
    <w:rPr>
      <w:lang w:bidi="en-US"/>
    </w:rPr>
  </w:style>
  <w:style w:type="paragraph" w:styleId="Header">
    <w:name w:val="header"/>
    <w:basedOn w:val="Normal"/>
    <w:link w:val="HeaderChar"/>
    <w:uiPriority w:val="99"/>
    <w:unhideWhenUsed/>
    <w:rsid w:val="00C24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02E"/>
    <w:rPr>
      <w:color w:val="5A5A5A" w:themeColor="text1" w:themeTint="A5"/>
    </w:rPr>
  </w:style>
  <w:style w:type="paragraph" w:styleId="Footer">
    <w:name w:val="footer"/>
    <w:basedOn w:val="Normal"/>
    <w:link w:val="FooterChar"/>
    <w:uiPriority w:val="99"/>
    <w:unhideWhenUsed/>
    <w:rsid w:val="00C24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02E"/>
    <w:rPr>
      <w:color w:val="5A5A5A" w:themeColor="text1" w:themeTint="A5"/>
    </w:rPr>
  </w:style>
  <w:style w:type="paragraph" w:styleId="BalloonText">
    <w:name w:val="Balloon Text"/>
    <w:basedOn w:val="Normal"/>
    <w:link w:val="BalloonTextChar"/>
    <w:uiPriority w:val="99"/>
    <w:semiHidden/>
    <w:unhideWhenUsed/>
    <w:rsid w:val="00C24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E"/>
    <w:rPr>
      <w:rFonts w:ascii="Tahoma" w:hAnsi="Tahoma" w:cs="Tahoma"/>
      <w:color w:val="5A5A5A" w:themeColor="text1" w:themeTint="A5"/>
      <w:sz w:val="16"/>
      <w:szCs w:val="16"/>
    </w:rPr>
  </w:style>
  <w:style w:type="character" w:styleId="PlaceholderText">
    <w:name w:val="Placeholder Text"/>
    <w:basedOn w:val="DefaultParagraphFont"/>
    <w:uiPriority w:val="99"/>
    <w:semiHidden/>
    <w:rsid w:val="00DC1ECF"/>
    <w:rPr>
      <w:color w:val="808080"/>
    </w:rPr>
  </w:style>
  <w:style w:type="character" w:styleId="Hyperlink">
    <w:name w:val="Hyperlink"/>
    <w:basedOn w:val="DefaultParagraphFont"/>
    <w:uiPriority w:val="99"/>
    <w:unhideWhenUsed/>
    <w:rsid w:val="003512C8"/>
    <w:rPr>
      <w:color w:val="0000FF" w:themeColor="hyperlink"/>
      <w:u w:val="single"/>
    </w:rPr>
  </w:style>
  <w:style w:type="table" w:styleId="TableGrid">
    <w:name w:val="Table Grid"/>
    <w:basedOn w:val="TableNormal"/>
    <w:rsid w:val="00642C51"/>
    <w:pPr>
      <w:spacing w:after="0" w:line="240" w:lineRule="auto"/>
      <w:ind w:left="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
    <w:name w:val="Section Head"/>
    <w:basedOn w:val="Normal"/>
    <w:link w:val="SectionHeadChar"/>
    <w:qFormat/>
    <w:rsid w:val="005D07BE"/>
    <w:pPr>
      <w:spacing w:after="0"/>
    </w:pPr>
  </w:style>
  <w:style w:type="character" w:customStyle="1" w:styleId="SectionHeadChar">
    <w:name w:val="Section Head Char"/>
    <w:basedOn w:val="DefaultParagraphFont"/>
    <w:link w:val="SectionHead"/>
    <w:rsid w:val="005D07BE"/>
    <w:rPr>
      <w:color w:val="5A5A5A" w:themeColor="text1" w:themeTint="A5"/>
      <w:sz w:val="24"/>
    </w:rPr>
  </w:style>
  <w:style w:type="character" w:styleId="FollowedHyperlink">
    <w:name w:val="FollowedHyperlink"/>
    <w:basedOn w:val="DefaultParagraphFont"/>
    <w:uiPriority w:val="99"/>
    <w:semiHidden/>
    <w:unhideWhenUsed/>
    <w:rsid w:val="00297612"/>
    <w:rPr>
      <w:color w:val="800080" w:themeColor="followedHyperlink"/>
      <w:u w:val="single"/>
    </w:rPr>
  </w:style>
  <w:style w:type="paragraph" w:styleId="NormalWeb">
    <w:name w:val="Normal (Web)"/>
    <w:basedOn w:val="Normal"/>
    <w:uiPriority w:val="99"/>
    <w:semiHidden/>
    <w:unhideWhenUsed/>
    <w:rsid w:val="006730A5"/>
    <w:pPr>
      <w:spacing w:before="100" w:beforeAutospacing="1" w:after="100" w:afterAutospacing="1" w:line="240" w:lineRule="auto"/>
    </w:pPr>
    <w:rPr>
      <w:rFonts w:ascii="Times New Roman" w:eastAsiaTheme="minorHAnsi" w:hAnsi="Times New Roman" w:cs="Times New Roman"/>
      <w:color w:val="auto"/>
      <w:szCs w:val="24"/>
    </w:rPr>
  </w:style>
  <w:style w:type="character" w:styleId="UnresolvedMention">
    <w:name w:val="Unresolved Mention"/>
    <w:basedOn w:val="DefaultParagraphFont"/>
    <w:uiPriority w:val="99"/>
    <w:semiHidden/>
    <w:unhideWhenUsed/>
    <w:rsid w:val="00C35B0A"/>
    <w:rPr>
      <w:color w:val="605E5C"/>
      <w:shd w:val="clear" w:color="auto" w:fill="E1DFDD"/>
    </w:rPr>
  </w:style>
  <w:style w:type="character" w:styleId="CommentReference">
    <w:name w:val="annotation reference"/>
    <w:basedOn w:val="DefaultParagraphFont"/>
    <w:uiPriority w:val="99"/>
    <w:semiHidden/>
    <w:unhideWhenUsed/>
    <w:rsid w:val="000536F5"/>
    <w:rPr>
      <w:sz w:val="16"/>
      <w:szCs w:val="16"/>
    </w:rPr>
  </w:style>
  <w:style w:type="paragraph" w:styleId="CommentText">
    <w:name w:val="annotation text"/>
    <w:basedOn w:val="Normal"/>
    <w:link w:val="CommentTextChar"/>
    <w:uiPriority w:val="99"/>
    <w:semiHidden/>
    <w:unhideWhenUsed/>
    <w:rsid w:val="000536F5"/>
    <w:pPr>
      <w:spacing w:line="240" w:lineRule="auto"/>
    </w:pPr>
    <w:rPr>
      <w:sz w:val="20"/>
    </w:rPr>
  </w:style>
  <w:style w:type="character" w:customStyle="1" w:styleId="CommentTextChar">
    <w:name w:val="Comment Text Char"/>
    <w:basedOn w:val="DefaultParagraphFont"/>
    <w:link w:val="CommentText"/>
    <w:uiPriority w:val="99"/>
    <w:semiHidden/>
    <w:rsid w:val="000536F5"/>
    <w:rPr>
      <w:color w:val="5A5A5A" w:themeColor="text1" w:themeTint="A5"/>
    </w:rPr>
  </w:style>
  <w:style w:type="paragraph" w:styleId="CommentSubject">
    <w:name w:val="annotation subject"/>
    <w:basedOn w:val="CommentText"/>
    <w:next w:val="CommentText"/>
    <w:link w:val="CommentSubjectChar"/>
    <w:uiPriority w:val="99"/>
    <w:semiHidden/>
    <w:unhideWhenUsed/>
    <w:rsid w:val="000536F5"/>
    <w:rPr>
      <w:b/>
      <w:bCs/>
    </w:rPr>
  </w:style>
  <w:style w:type="character" w:customStyle="1" w:styleId="CommentSubjectChar">
    <w:name w:val="Comment Subject Char"/>
    <w:basedOn w:val="CommentTextChar"/>
    <w:link w:val="CommentSubject"/>
    <w:uiPriority w:val="99"/>
    <w:semiHidden/>
    <w:rsid w:val="000536F5"/>
    <w:rPr>
      <w:b/>
      <w:bCs/>
      <w:color w:val="5A5A5A" w:themeColor="text1" w:themeTint="A5"/>
    </w:rPr>
  </w:style>
  <w:style w:type="paragraph" w:customStyle="1" w:styleId="Default">
    <w:name w:val="Default"/>
    <w:rsid w:val="0008592C"/>
    <w:pPr>
      <w:autoSpaceDE w:val="0"/>
      <w:autoSpaceDN w:val="0"/>
      <w:adjustRightInd w:val="0"/>
      <w:spacing w:after="0" w:line="240" w:lineRule="auto"/>
      <w:ind w:left="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08609">
      <w:bodyDiv w:val="1"/>
      <w:marLeft w:val="0"/>
      <w:marRight w:val="0"/>
      <w:marTop w:val="0"/>
      <w:marBottom w:val="0"/>
      <w:divBdr>
        <w:top w:val="none" w:sz="0" w:space="0" w:color="auto"/>
        <w:left w:val="none" w:sz="0" w:space="0" w:color="auto"/>
        <w:bottom w:val="none" w:sz="0" w:space="0" w:color="auto"/>
        <w:right w:val="none" w:sz="0" w:space="0" w:color="auto"/>
      </w:divBdr>
    </w:div>
    <w:div w:id="1700542427">
      <w:bodyDiv w:val="1"/>
      <w:marLeft w:val="0"/>
      <w:marRight w:val="0"/>
      <w:marTop w:val="0"/>
      <w:marBottom w:val="0"/>
      <w:divBdr>
        <w:top w:val="none" w:sz="0" w:space="0" w:color="auto"/>
        <w:left w:val="none" w:sz="0" w:space="0" w:color="auto"/>
        <w:bottom w:val="none" w:sz="0" w:space="0" w:color="auto"/>
        <w:right w:val="none" w:sz="0" w:space="0" w:color="auto"/>
      </w:divBdr>
    </w:div>
    <w:div w:id="208406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campbell2@usd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john.campbell2@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ajobs.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hn.campbell2@usda.gov" TargetMode="External"/><Relationship Id="rId4" Type="http://schemas.openxmlformats.org/officeDocument/2006/relationships/webSettings" Target="webSettings.xml"/><Relationship Id="rId9" Type="http://schemas.openxmlformats.org/officeDocument/2006/relationships/hyperlink" Target="https://gcc02.safelinks.protection.outlook.com/?url=http%3A%2F%2Fwww.fs.usda.gov%2Fresearch%2Fnrs&amp;data=05%7C01%7C%7Cb2997474f3c944e48d0c08db308ff135%7Ced5b36e701ee4ebc867ee03cfa0d4697%7C0%7C0%7C638157167582159023%7CUnknown%7CTWFpbGZsb3d8eyJWIjoiMC4wLjAwMDAiLCJQIjoiV2luMzIiLCJBTiI6Ik1haWwiLCJXVCI6Mn0%3D%7C3000%7C%7C%7C&amp;sdata=PktKXXg11yOZMhbaC7bmNEU8ZkzHJt1onGSVTRg8i5E%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4</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Lootens-White</dc:creator>
  <cp:lastModifiedBy>Campbell, John - FS, NH</cp:lastModifiedBy>
  <cp:revision>13</cp:revision>
  <dcterms:created xsi:type="dcterms:W3CDTF">2023-03-21T13:51:00Z</dcterms:created>
  <dcterms:modified xsi:type="dcterms:W3CDTF">2023-04-08T14:40:00Z</dcterms:modified>
</cp:coreProperties>
</file>