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8D" w:rsidRDefault="00752D8D" w:rsidP="00BF1BD1">
      <w:pPr>
        <w:rPr>
          <w:sz w:val="16"/>
        </w:rPr>
      </w:pPr>
      <w:r>
        <w:rPr>
          <w:noProof/>
        </w:rPr>
        <w:drawing>
          <wp:inline distT="0" distB="0" distL="0" distR="0" wp14:anchorId="2F9BF2CE" wp14:editId="0CBE830F">
            <wp:extent cx="2547704" cy="50165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556" cy="5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BD1" w:rsidRDefault="00BF1BD1" w:rsidP="00BF1BD1">
      <w:pPr>
        <w:rPr>
          <w:sz w:val="16"/>
        </w:rPr>
      </w:pPr>
    </w:p>
    <w:p w:rsidR="00752D8D" w:rsidRPr="003674F2" w:rsidRDefault="00D63D67" w:rsidP="003674F2">
      <w:pPr>
        <w:spacing w:after="0" w:line="240" w:lineRule="auto"/>
        <w:jc w:val="center"/>
        <w:rPr>
          <w:sz w:val="12"/>
        </w:rPr>
      </w:pPr>
      <w:r>
        <w:rPr>
          <w:noProof/>
        </w:rPr>
        <w:drawing>
          <wp:inline distT="0" distB="0" distL="0" distR="0" wp14:anchorId="569476FC">
            <wp:extent cx="4864591" cy="361204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182" cy="3676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</w:p>
    <w:p w:rsidR="003674F2" w:rsidRDefault="003674F2" w:rsidP="003674F2">
      <w:pPr>
        <w:jc w:val="center"/>
        <w:rPr>
          <w:i/>
          <w:sz w:val="18"/>
        </w:rPr>
      </w:pPr>
      <w:r w:rsidRPr="003674F2">
        <w:rPr>
          <w:sz w:val="12"/>
        </w:rPr>
        <w:tab/>
      </w:r>
      <w:r w:rsidRPr="003674F2">
        <w:rPr>
          <w:sz w:val="12"/>
        </w:rPr>
        <w:tab/>
      </w:r>
      <w:r w:rsidRPr="003674F2">
        <w:rPr>
          <w:sz w:val="12"/>
        </w:rPr>
        <w:tab/>
      </w:r>
      <w:r w:rsidRPr="003674F2">
        <w:rPr>
          <w:sz w:val="12"/>
        </w:rPr>
        <w:tab/>
      </w:r>
      <w:r w:rsidRPr="003674F2">
        <w:rPr>
          <w:sz w:val="12"/>
        </w:rPr>
        <w:tab/>
      </w:r>
      <w:r w:rsidRPr="003674F2">
        <w:rPr>
          <w:sz w:val="12"/>
        </w:rPr>
        <w:tab/>
      </w:r>
      <w:r w:rsidRPr="003674F2">
        <w:rPr>
          <w:sz w:val="12"/>
        </w:rPr>
        <w:tab/>
        <w:t xml:space="preserve">          </w:t>
      </w:r>
      <w:r>
        <w:rPr>
          <w:sz w:val="12"/>
        </w:rPr>
        <w:t xml:space="preserve">    </w:t>
      </w:r>
      <w:r w:rsidR="0018745C">
        <w:rPr>
          <w:sz w:val="12"/>
        </w:rPr>
        <w:t xml:space="preserve">       </w:t>
      </w:r>
      <w:r w:rsidRPr="003674F2">
        <w:rPr>
          <w:sz w:val="12"/>
        </w:rPr>
        <w:t xml:space="preserve"> </w:t>
      </w:r>
      <w:r w:rsidR="00164EAE">
        <w:rPr>
          <w:sz w:val="12"/>
        </w:rPr>
        <w:t xml:space="preserve">        </w:t>
      </w:r>
      <w:r w:rsidRPr="00164EAE">
        <w:rPr>
          <w:i/>
          <w:color w:val="808080" w:themeColor="background1" w:themeShade="80"/>
          <w:sz w:val="16"/>
        </w:rPr>
        <w:t>Mirror Lake – Jane Sokolow</w:t>
      </w:r>
    </w:p>
    <w:p w:rsidR="003674F2" w:rsidRPr="006A2719" w:rsidRDefault="003674F2" w:rsidP="003674F2">
      <w:pPr>
        <w:jc w:val="center"/>
        <w:rPr>
          <w:i/>
          <w:sz w:val="6"/>
        </w:rPr>
      </w:pPr>
    </w:p>
    <w:p w:rsidR="00D63D67" w:rsidRPr="006A2719" w:rsidRDefault="00FB4BB6" w:rsidP="00FC3676">
      <w:pPr>
        <w:spacing w:after="0" w:line="240" w:lineRule="auto"/>
        <w:jc w:val="center"/>
        <w:rPr>
          <w:rFonts w:ascii="Bodoni MT" w:hAnsi="Bodoni MT"/>
          <w:b/>
          <w:color w:val="FF0000"/>
        </w:rPr>
      </w:pPr>
      <w:r>
        <w:rPr>
          <w:rFonts w:ascii="Bodoni MT" w:hAnsi="Bodoni MT"/>
          <w:b/>
          <w:color w:val="FF0000"/>
          <w:sz w:val="32"/>
        </w:rPr>
        <w:t xml:space="preserve">! </w:t>
      </w:r>
      <w:r w:rsidR="006F2332">
        <w:rPr>
          <w:rFonts w:ascii="Bodoni MT" w:hAnsi="Bodoni MT"/>
          <w:b/>
          <w:color w:val="FF0000"/>
          <w:sz w:val="32"/>
        </w:rPr>
        <w:t>SAVE THE</w:t>
      </w:r>
      <w:r w:rsidR="00683338">
        <w:rPr>
          <w:rFonts w:ascii="Bodoni MT" w:hAnsi="Bodoni MT"/>
          <w:b/>
          <w:color w:val="FF0000"/>
          <w:sz w:val="32"/>
        </w:rPr>
        <w:t xml:space="preserve"> DATES</w:t>
      </w:r>
      <w:r w:rsidRPr="00FB4BB6">
        <w:rPr>
          <w:rFonts w:ascii="Bodoni MT" w:hAnsi="Bodoni MT"/>
          <w:b/>
          <w:color w:val="FF0000"/>
          <w:sz w:val="32"/>
        </w:rPr>
        <w:t xml:space="preserve"> !</w:t>
      </w:r>
      <w:r w:rsidR="006315A7" w:rsidRPr="00FB4BB6">
        <w:rPr>
          <w:rFonts w:ascii="Bodoni MT" w:hAnsi="Bodoni MT"/>
          <w:b/>
          <w:color w:val="FF0000"/>
          <w:sz w:val="32"/>
        </w:rPr>
        <w:t xml:space="preserve"> </w:t>
      </w:r>
    </w:p>
    <w:p w:rsidR="00FC3676" w:rsidRPr="006A2719" w:rsidRDefault="00FC3676" w:rsidP="00FC3676">
      <w:pPr>
        <w:spacing w:after="0" w:line="240" w:lineRule="auto"/>
        <w:jc w:val="center"/>
        <w:rPr>
          <w:rFonts w:ascii="Bodoni MT" w:hAnsi="Bodoni MT"/>
          <w:b/>
          <w:color w:val="FF0000"/>
        </w:rPr>
      </w:pPr>
    </w:p>
    <w:p w:rsidR="00D63D67" w:rsidRDefault="00D63D67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  <w:r w:rsidRPr="00683338">
        <w:rPr>
          <w:rFonts w:ascii="Bodoni MT" w:hAnsi="Bodoni MT"/>
          <w:color w:val="1F4E79" w:themeColor="accent1" w:themeShade="80"/>
        </w:rPr>
        <w:t>for the</w:t>
      </w:r>
    </w:p>
    <w:p w:rsidR="00FC3676" w:rsidRPr="00683338" w:rsidRDefault="00FC3676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</w:p>
    <w:p w:rsidR="00D63D67" w:rsidRPr="00683338" w:rsidRDefault="00D63D67" w:rsidP="00FC3676">
      <w:pPr>
        <w:spacing w:after="0" w:line="240" w:lineRule="auto"/>
        <w:jc w:val="center"/>
        <w:rPr>
          <w:rFonts w:ascii="Bodoni MT" w:hAnsi="Bodoni MT"/>
          <w:b/>
          <w:color w:val="1F4E79" w:themeColor="accent1" w:themeShade="80"/>
          <w:sz w:val="28"/>
        </w:rPr>
      </w:pPr>
      <w:r w:rsidRPr="00597EBF">
        <w:rPr>
          <w:rFonts w:ascii="Bodoni MT" w:hAnsi="Bodoni MT"/>
          <w:b/>
          <w:color w:val="1F4E79" w:themeColor="accent1" w:themeShade="80"/>
          <w:sz w:val="28"/>
        </w:rPr>
        <w:t xml:space="preserve">Hubbard Brook Annual Cooperators’ Meeting – July 13 </w:t>
      </w:r>
      <w:r w:rsidR="006315A7" w:rsidRPr="00597EBF">
        <w:rPr>
          <w:rFonts w:ascii="Bodoni MT" w:hAnsi="Bodoni MT"/>
          <w:b/>
          <w:color w:val="1F4E79" w:themeColor="accent1" w:themeShade="80"/>
          <w:sz w:val="28"/>
        </w:rPr>
        <w:t>-</w:t>
      </w:r>
      <w:r w:rsidRPr="00597EBF">
        <w:rPr>
          <w:rFonts w:ascii="Bodoni MT" w:hAnsi="Bodoni MT"/>
          <w:b/>
          <w:color w:val="1F4E79" w:themeColor="accent1" w:themeShade="80"/>
          <w:sz w:val="28"/>
        </w:rPr>
        <w:t xml:space="preserve"> 14, 2022</w:t>
      </w:r>
    </w:p>
    <w:p w:rsidR="00FC3676" w:rsidRDefault="00FC3676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</w:p>
    <w:p w:rsidR="00D63D67" w:rsidRDefault="00D63D67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  <w:r w:rsidRPr="00683338">
        <w:rPr>
          <w:rFonts w:ascii="Bodoni MT" w:hAnsi="Bodoni MT"/>
          <w:color w:val="1F4E79" w:themeColor="accent1" w:themeShade="80"/>
        </w:rPr>
        <w:t>and the</w:t>
      </w:r>
    </w:p>
    <w:p w:rsidR="00FC3676" w:rsidRPr="00683338" w:rsidRDefault="00FC3676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</w:p>
    <w:p w:rsidR="00D63D67" w:rsidRPr="00683338" w:rsidRDefault="00D63D67" w:rsidP="00FC3676">
      <w:pPr>
        <w:spacing w:after="0" w:line="240" w:lineRule="auto"/>
        <w:jc w:val="center"/>
        <w:rPr>
          <w:rFonts w:ascii="Bodoni MT" w:hAnsi="Bodoni MT"/>
          <w:b/>
          <w:color w:val="1F4E79" w:themeColor="accent1" w:themeShade="80"/>
          <w:sz w:val="28"/>
        </w:rPr>
      </w:pPr>
      <w:r w:rsidRPr="00683338">
        <w:rPr>
          <w:rFonts w:ascii="Bodoni MT" w:hAnsi="Bodoni MT"/>
          <w:b/>
          <w:color w:val="1F4E79" w:themeColor="accent1" w:themeShade="80"/>
          <w:sz w:val="28"/>
        </w:rPr>
        <w:t>Quarterly Project Meeting – July 15, 2022</w:t>
      </w:r>
    </w:p>
    <w:p w:rsidR="00FC3676" w:rsidRDefault="00FC3676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</w:p>
    <w:p w:rsidR="006315A7" w:rsidRDefault="00935A16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  <w:r>
        <w:rPr>
          <w:rFonts w:ascii="Bodoni MT" w:hAnsi="Bodoni MT"/>
          <w:color w:val="1F4E79" w:themeColor="accent1" w:themeShade="80"/>
        </w:rPr>
        <w:t>to be held at</w:t>
      </w:r>
    </w:p>
    <w:p w:rsidR="00FC3676" w:rsidRPr="00683338" w:rsidRDefault="00FC3676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</w:p>
    <w:p w:rsidR="00D63D67" w:rsidRPr="00683338" w:rsidRDefault="00D63D67" w:rsidP="00FC3676">
      <w:pPr>
        <w:spacing w:after="0" w:line="240" w:lineRule="auto"/>
        <w:jc w:val="center"/>
        <w:rPr>
          <w:rFonts w:ascii="Bodoni MT" w:hAnsi="Bodoni MT"/>
          <w:b/>
          <w:color w:val="1F4E79" w:themeColor="accent1" w:themeShade="80"/>
          <w:sz w:val="28"/>
        </w:rPr>
      </w:pPr>
      <w:r w:rsidRPr="00683338">
        <w:rPr>
          <w:rFonts w:ascii="Bodoni MT" w:hAnsi="Bodoni MT"/>
          <w:b/>
          <w:color w:val="1F4E79" w:themeColor="accent1" w:themeShade="80"/>
          <w:sz w:val="28"/>
        </w:rPr>
        <w:t>Merrill Place Conference Center, Plymouth State University</w:t>
      </w:r>
      <w:r w:rsidR="00DF4505" w:rsidRPr="00DF4505">
        <w:rPr>
          <w:rFonts w:ascii="Bodoni MT" w:hAnsi="Bodoni MT"/>
          <w:b/>
          <w:color w:val="1F4E79" w:themeColor="accent1" w:themeShade="80"/>
          <w:sz w:val="24"/>
        </w:rPr>
        <w:t>*</w:t>
      </w:r>
    </w:p>
    <w:p w:rsidR="00FC3676" w:rsidRDefault="00FC3676" w:rsidP="00FC3676">
      <w:pPr>
        <w:spacing w:after="0" w:line="240" w:lineRule="auto"/>
        <w:jc w:val="center"/>
        <w:rPr>
          <w:rFonts w:ascii="Bodoni MT" w:hAnsi="Bodoni MT"/>
          <w:color w:val="1F4E79" w:themeColor="accent1" w:themeShade="80"/>
        </w:rPr>
      </w:pPr>
    </w:p>
    <w:p w:rsidR="00683338" w:rsidRDefault="00D63D67" w:rsidP="00FC3676">
      <w:pPr>
        <w:spacing w:after="0" w:line="240" w:lineRule="auto"/>
        <w:jc w:val="center"/>
        <w:rPr>
          <w:rFonts w:ascii="Bodoni MT" w:hAnsi="Bodoni MT"/>
          <w:b/>
          <w:color w:val="1F4E79" w:themeColor="accent1" w:themeShade="80"/>
          <w:sz w:val="28"/>
        </w:rPr>
      </w:pPr>
      <w:r w:rsidRPr="00683338">
        <w:rPr>
          <w:rFonts w:ascii="Bodoni MT" w:hAnsi="Bodoni MT"/>
          <w:color w:val="1F4E79" w:themeColor="accent1" w:themeShade="80"/>
        </w:rPr>
        <w:t xml:space="preserve">with </w:t>
      </w:r>
      <w:r w:rsidR="00683338" w:rsidRPr="00BF1BD1">
        <w:rPr>
          <w:rFonts w:ascii="Bodoni MT" w:hAnsi="Bodoni MT"/>
          <w:b/>
          <w:color w:val="1F4E79" w:themeColor="accent1" w:themeShade="80"/>
          <w:sz w:val="24"/>
        </w:rPr>
        <w:t>field trips</w:t>
      </w:r>
      <w:r w:rsidR="006315A7" w:rsidRPr="00BF1BD1">
        <w:rPr>
          <w:rFonts w:ascii="Bodoni MT" w:hAnsi="Bodoni MT"/>
          <w:color w:val="1F4E79" w:themeColor="accent1" w:themeShade="80"/>
          <w:sz w:val="24"/>
        </w:rPr>
        <w:t xml:space="preserve"> </w:t>
      </w:r>
      <w:r w:rsidR="006315A7" w:rsidRPr="00683338">
        <w:rPr>
          <w:rFonts w:ascii="Bodoni MT" w:hAnsi="Bodoni MT"/>
          <w:color w:val="1F4E79" w:themeColor="accent1" w:themeShade="80"/>
        </w:rPr>
        <w:t xml:space="preserve">at </w:t>
      </w:r>
      <w:r w:rsidR="006315A7" w:rsidRPr="00683338">
        <w:rPr>
          <w:rFonts w:ascii="Bodoni MT" w:hAnsi="Bodoni MT"/>
          <w:b/>
          <w:color w:val="1F4E79" w:themeColor="accent1" w:themeShade="80"/>
          <w:sz w:val="28"/>
        </w:rPr>
        <w:t>Hubbard Brook Experimental Forest</w:t>
      </w:r>
      <w:r w:rsidR="00683338" w:rsidRPr="00683338">
        <w:rPr>
          <w:rFonts w:ascii="Bodoni MT" w:hAnsi="Bodoni MT"/>
          <w:b/>
          <w:color w:val="1F4E79" w:themeColor="accent1" w:themeShade="80"/>
          <w:sz w:val="28"/>
        </w:rPr>
        <w:t xml:space="preserve"> </w:t>
      </w:r>
    </w:p>
    <w:p w:rsidR="00FC3676" w:rsidRDefault="00FC3676" w:rsidP="00FC3676">
      <w:pPr>
        <w:spacing w:after="0" w:line="240" w:lineRule="auto"/>
        <w:jc w:val="center"/>
        <w:rPr>
          <w:rFonts w:ascii="Bodoni MT" w:hAnsi="Bodoni MT"/>
          <w:i/>
          <w:color w:val="1F4E79" w:themeColor="accent1" w:themeShade="80"/>
        </w:rPr>
      </w:pPr>
    </w:p>
    <w:p w:rsidR="00683338" w:rsidRPr="00683338" w:rsidRDefault="00683338" w:rsidP="00FC3676">
      <w:pPr>
        <w:spacing w:after="0" w:line="240" w:lineRule="auto"/>
        <w:jc w:val="center"/>
        <w:rPr>
          <w:rFonts w:ascii="Bodoni MT" w:hAnsi="Bodoni MT"/>
          <w:b/>
          <w:color w:val="1F4E79" w:themeColor="accent1" w:themeShade="80"/>
          <w:sz w:val="28"/>
        </w:rPr>
      </w:pPr>
      <w:r w:rsidRPr="00683338">
        <w:rPr>
          <w:rFonts w:ascii="Bodoni MT" w:hAnsi="Bodoni MT"/>
          <w:color w:val="1F4E79" w:themeColor="accent1" w:themeShade="80"/>
        </w:rPr>
        <w:t xml:space="preserve">and </w:t>
      </w:r>
      <w:r w:rsidRPr="00BF1BD1">
        <w:rPr>
          <w:rFonts w:ascii="Bodoni MT" w:hAnsi="Bodoni MT"/>
          <w:b/>
          <w:color w:val="1F4E79" w:themeColor="accent1" w:themeShade="80"/>
          <w:sz w:val="24"/>
        </w:rPr>
        <w:t>social gatherings</w:t>
      </w:r>
      <w:r w:rsidRPr="00BF1BD1">
        <w:rPr>
          <w:rFonts w:ascii="Bodoni MT" w:hAnsi="Bodoni MT"/>
          <w:color w:val="1F4E79" w:themeColor="accent1" w:themeShade="80"/>
          <w:sz w:val="24"/>
        </w:rPr>
        <w:t xml:space="preserve"> </w:t>
      </w:r>
      <w:r w:rsidRPr="00683338">
        <w:rPr>
          <w:rFonts w:ascii="Bodoni MT" w:hAnsi="Bodoni MT"/>
          <w:color w:val="1F4E79" w:themeColor="accent1" w:themeShade="80"/>
        </w:rPr>
        <w:t>at</w:t>
      </w:r>
      <w:r w:rsidRPr="00683338">
        <w:rPr>
          <w:rFonts w:ascii="Bodoni MT" w:hAnsi="Bodoni MT"/>
          <w:b/>
          <w:color w:val="1F4E79" w:themeColor="accent1" w:themeShade="80"/>
        </w:rPr>
        <w:t xml:space="preserve"> </w:t>
      </w:r>
      <w:r w:rsidR="00FB4BB6" w:rsidRPr="00683338">
        <w:rPr>
          <w:rFonts w:ascii="Bodoni MT" w:hAnsi="Bodoni MT"/>
          <w:b/>
          <w:color w:val="1F4E79" w:themeColor="accent1" w:themeShade="80"/>
          <w:sz w:val="28"/>
        </w:rPr>
        <w:t>Pleasant View Farm</w:t>
      </w:r>
    </w:p>
    <w:p w:rsidR="00935A16" w:rsidRDefault="00935A16" w:rsidP="00752D8D">
      <w:pPr>
        <w:spacing w:after="0" w:line="240" w:lineRule="auto"/>
        <w:rPr>
          <w:rFonts w:ascii="Bodoni MT" w:hAnsi="Bodoni MT"/>
          <w:b/>
          <w:color w:val="1F4E79" w:themeColor="accent1" w:themeShade="80"/>
          <w:sz w:val="24"/>
        </w:rPr>
      </w:pPr>
      <w:bookmarkStart w:id="0" w:name="_GoBack"/>
      <w:bookmarkEnd w:id="0"/>
    </w:p>
    <w:p w:rsidR="00935A16" w:rsidRPr="00683338" w:rsidRDefault="00935A16" w:rsidP="00FC3676">
      <w:pPr>
        <w:spacing w:after="0" w:line="240" w:lineRule="auto"/>
        <w:jc w:val="right"/>
        <w:rPr>
          <w:rFonts w:ascii="Bodoni MT" w:hAnsi="Bodoni MT"/>
          <w:b/>
          <w:color w:val="1F4E79" w:themeColor="accent1" w:themeShade="80"/>
          <w:sz w:val="24"/>
        </w:rPr>
      </w:pPr>
    </w:p>
    <w:p w:rsidR="00DF4505" w:rsidRDefault="00683338" w:rsidP="003674F2">
      <w:pPr>
        <w:shd w:val="clear" w:color="auto" w:fill="FFFFFF" w:themeFill="background1"/>
        <w:spacing w:after="0" w:line="240" w:lineRule="auto"/>
        <w:jc w:val="right"/>
        <w:rPr>
          <w:rFonts w:ascii="Bodoni MT" w:hAnsi="Bodoni MT"/>
          <w:color w:val="1F4E79" w:themeColor="accent1" w:themeShade="80"/>
        </w:rPr>
      </w:pPr>
      <w:r w:rsidRPr="00DF4505">
        <w:rPr>
          <w:rFonts w:ascii="Bodoni MT" w:hAnsi="Bodoni MT"/>
          <w:color w:val="1F4E79" w:themeColor="accent1" w:themeShade="80"/>
          <w:sz w:val="24"/>
        </w:rPr>
        <w:t>*</w:t>
      </w:r>
      <w:r w:rsidR="00FC3676">
        <w:rPr>
          <w:rFonts w:ascii="Bodoni MT" w:hAnsi="Bodoni MT"/>
          <w:color w:val="1F4E79" w:themeColor="accent1" w:themeShade="80"/>
        </w:rPr>
        <w:t>o</w:t>
      </w:r>
      <w:r w:rsidRPr="00683338">
        <w:rPr>
          <w:rFonts w:ascii="Bodoni MT" w:hAnsi="Bodoni MT"/>
          <w:color w:val="1F4E79" w:themeColor="accent1" w:themeShade="80"/>
        </w:rPr>
        <w:t xml:space="preserve">n-site </w:t>
      </w:r>
      <w:r w:rsidR="00DF4505">
        <w:rPr>
          <w:rFonts w:ascii="Bodoni MT" w:hAnsi="Bodoni MT"/>
          <w:color w:val="1F4E79" w:themeColor="accent1" w:themeShade="80"/>
        </w:rPr>
        <w:t xml:space="preserve">affordable </w:t>
      </w:r>
      <w:r w:rsidRPr="00683338">
        <w:rPr>
          <w:rFonts w:ascii="Bodoni MT" w:hAnsi="Bodoni MT"/>
          <w:color w:val="1F4E79" w:themeColor="accent1" w:themeShade="80"/>
        </w:rPr>
        <w:t xml:space="preserve">lodging </w:t>
      </w:r>
      <w:r w:rsidR="00DF4505">
        <w:rPr>
          <w:rFonts w:ascii="Bodoni MT" w:hAnsi="Bodoni MT"/>
          <w:color w:val="1F4E79" w:themeColor="accent1" w:themeShade="80"/>
        </w:rPr>
        <w:t>available</w:t>
      </w:r>
    </w:p>
    <w:p w:rsidR="00DF4505" w:rsidRDefault="00DF4505" w:rsidP="00FC3676">
      <w:pPr>
        <w:spacing w:after="0" w:line="240" w:lineRule="auto"/>
        <w:jc w:val="right"/>
        <w:rPr>
          <w:rFonts w:ascii="Bodoni MT" w:hAnsi="Bodoni MT"/>
          <w:color w:val="1F4E79" w:themeColor="accent1" w:themeShade="80"/>
          <w:sz w:val="14"/>
        </w:rPr>
      </w:pPr>
    </w:p>
    <w:p w:rsidR="00BF1BD1" w:rsidRPr="00BF1BD1" w:rsidRDefault="00BF1BD1" w:rsidP="00FC3676">
      <w:pPr>
        <w:spacing w:after="0" w:line="240" w:lineRule="auto"/>
        <w:jc w:val="right"/>
        <w:rPr>
          <w:rFonts w:ascii="Bodoni MT" w:hAnsi="Bodoni MT"/>
          <w:color w:val="1F4E79" w:themeColor="accent1" w:themeShade="80"/>
          <w:sz w:val="14"/>
        </w:rPr>
      </w:pPr>
    </w:p>
    <w:p w:rsidR="00D63D67" w:rsidRPr="00935A16" w:rsidRDefault="00BF1BD1" w:rsidP="00935A16">
      <w:pPr>
        <w:spacing w:after="0" w:line="240" w:lineRule="auto"/>
        <w:jc w:val="center"/>
        <w:rPr>
          <w:rFonts w:ascii="Bodoni MT" w:hAnsi="Bodoni MT"/>
          <w:b/>
          <w:color w:val="FF0000"/>
          <w:sz w:val="24"/>
        </w:rPr>
      </w:pPr>
      <w:r>
        <w:rPr>
          <w:rFonts w:ascii="Bodoni MT" w:hAnsi="Bodoni MT"/>
          <w:b/>
          <w:color w:val="FF0000"/>
          <w:sz w:val="24"/>
        </w:rPr>
        <w:t>Please mark your</w:t>
      </w:r>
      <w:r w:rsidR="00F97766">
        <w:rPr>
          <w:rFonts w:ascii="Bodoni MT" w:hAnsi="Bodoni MT"/>
          <w:b/>
          <w:color w:val="FF0000"/>
          <w:sz w:val="24"/>
        </w:rPr>
        <w:t xml:space="preserve"> calendars—details to follow.</w:t>
      </w:r>
    </w:p>
    <w:sectPr w:rsidR="00D63D67" w:rsidRPr="00935A16" w:rsidSect="00BF1BD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67"/>
    <w:rsid w:val="00164EAE"/>
    <w:rsid w:val="0018745C"/>
    <w:rsid w:val="0035362C"/>
    <w:rsid w:val="003674F2"/>
    <w:rsid w:val="0039010F"/>
    <w:rsid w:val="00493007"/>
    <w:rsid w:val="00524A49"/>
    <w:rsid w:val="00534F31"/>
    <w:rsid w:val="00597EBF"/>
    <w:rsid w:val="006315A7"/>
    <w:rsid w:val="0066233E"/>
    <w:rsid w:val="00683338"/>
    <w:rsid w:val="006A2719"/>
    <w:rsid w:val="006F2332"/>
    <w:rsid w:val="00752D8D"/>
    <w:rsid w:val="00935A16"/>
    <w:rsid w:val="00B82AEC"/>
    <w:rsid w:val="00BE445E"/>
    <w:rsid w:val="00BF1BD1"/>
    <w:rsid w:val="00D02BFB"/>
    <w:rsid w:val="00D63D67"/>
    <w:rsid w:val="00DF4505"/>
    <w:rsid w:val="00F97766"/>
    <w:rsid w:val="00FB4BB6"/>
    <w:rsid w:val="00FC08FF"/>
    <w:rsid w:val="00F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23C91-5767-4D87-9024-2BA58391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5B09-8890-46A8-B15E-5CAC8BB9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Cary Institute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Westney</dc:creator>
  <cp:keywords/>
  <dc:description/>
  <cp:lastModifiedBy>Hazel Westney</cp:lastModifiedBy>
  <cp:revision>22</cp:revision>
  <cp:lastPrinted>2022-03-28T14:27:00Z</cp:lastPrinted>
  <dcterms:created xsi:type="dcterms:W3CDTF">2022-03-25T16:25:00Z</dcterms:created>
  <dcterms:modified xsi:type="dcterms:W3CDTF">2022-03-28T16:59:00Z</dcterms:modified>
</cp:coreProperties>
</file>